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75D" w:rsidRDefault="0083275D">
      <w:r>
        <w:rPr>
          <w:b/>
          <w:noProof/>
          <w:sz w:val="28"/>
          <w:szCs w:val="28"/>
        </w:rPr>
        <w:drawing>
          <wp:inline distT="0" distB="0" distL="0" distR="0" wp14:anchorId="3B53BC04" wp14:editId="1660C0B8">
            <wp:extent cx="5943600" cy="1281430"/>
            <wp:effectExtent l="0" t="0" r="0" b="1270"/>
            <wp:docPr id="719199296"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99296" name="Picture 1" descr="A black screen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81430"/>
                    </a:xfrm>
                    <a:prstGeom prst="rect">
                      <a:avLst/>
                    </a:prstGeom>
                    <a:noFill/>
                    <a:ln>
                      <a:noFill/>
                    </a:ln>
                  </pic:spPr>
                </pic:pic>
              </a:graphicData>
            </a:graphic>
          </wp:inline>
        </w:drawing>
      </w:r>
    </w:p>
    <w:p w:rsidR="0083275D" w:rsidRDefault="0083275D"/>
    <w:p w:rsidR="00427B00" w:rsidRDefault="00427B00" w:rsidP="00427B00">
      <w:pPr>
        <w:jc w:val="center"/>
        <w:rPr>
          <w:b/>
          <w:bCs/>
          <w:sz w:val="32"/>
          <w:szCs w:val="32"/>
        </w:rPr>
      </w:pPr>
      <w:r>
        <w:rPr>
          <w:b/>
          <w:bCs/>
          <w:sz w:val="32"/>
          <w:szCs w:val="32"/>
        </w:rPr>
        <w:t xml:space="preserve">The Orpheum Theatre is </w:t>
      </w:r>
    </w:p>
    <w:p w:rsidR="00427B00" w:rsidRPr="00427B00" w:rsidRDefault="00427B00" w:rsidP="00427B00">
      <w:pPr>
        <w:jc w:val="center"/>
        <w:rPr>
          <w:b/>
          <w:bCs/>
          <w:sz w:val="32"/>
          <w:szCs w:val="32"/>
        </w:rPr>
      </w:pPr>
      <w:r w:rsidRPr="00427B00">
        <w:rPr>
          <w:b/>
          <w:bCs/>
          <w:sz w:val="32"/>
          <w:szCs w:val="32"/>
        </w:rPr>
        <w:t>Now Hiring</w:t>
      </w:r>
      <w:r>
        <w:rPr>
          <w:b/>
          <w:bCs/>
          <w:sz w:val="32"/>
          <w:szCs w:val="32"/>
        </w:rPr>
        <w:t xml:space="preserve"> a</w:t>
      </w:r>
      <w:r w:rsidRPr="00427B00">
        <w:rPr>
          <w:b/>
          <w:bCs/>
          <w:sz w:val="32"/>
          <w:szCs w:val="32"/>
        </w:rPr>
        <w:t xml:space="preserve"> </w:t>
      </w:r>
      <w:r w:rsidR="00290604">
        <w:rPr>
          <w:b/>
          <w:bCs/>
          <w:sz w:val="32"/>
          <w:szCs w:val="32"/>
        </w:rPr>
        <w:t>General Manager</w:t>
      </w:r>
    </w:p>
    <w:p w:rsidR="0083275D" w:rsidRDefault="0083275D"/>
    <w:p w:rsidR="00C7491E" w:rsidRPr="005003B3" w:rsidRDefault="0083275D">
      <w:pPr>
        <w:rPr>
          <w:sz w:val="22"/>
          <w:szCs w:val="22"/>
        </w:rPr>
      </w:pPr>
      <w:r w:rsidRPr="005003B3">
        <w:rPr>
          <w:sz w:val="22"/>
          <w:szCs w:val="22"/>
        </w:rPr>
        <w:t>The Orpheum Theatre in Galesburg, Illinois is seeking a</w:t>
      </w:r>
      <w:r w:rsidR="00FD6716" w:rsidRPr="005003B3">
        <w:rPr>
          <w:sz w:val="22"/>
          <w:szCs w:val="22"/>
        </w:rPr>
        <w:t xml:space="preserve"> </w:t>
      </w:r>
      <w:r w:rsidR="00290604">
        <w:rPr>
          <w:sz w:val="22"/>
          <w:szCs w:val="22"/>
        </w:rPr>
        <w:t>general manager</w:t>
      </w:r>
      <w:r w:rsidRPr="005003B3">
        <w:rPr>
          <w:sz w:val="22"/>
          <w:szCs w:val="22"/>
        </w:rPr>
        <w:t xml:space="preserve"> to lead the implementation of a new strategic plan. The ideal candidate will possess strong management skills and a passion for performance in a historic setting. Built in 1916, the theatre originally hosted traveling vaudeville acts. Today we welcome local, regional and national live music, comedic, stage and dance performers to our restored venue.</w:t>
      </w:r>
    </w:p>
    <w:p w:rsidR="00427B00" w:rsidRPr="005003B3" w:rsidRDefault="00427B00">
      <w:pPr>
        <w:rPr>
          <w:sz w:val="22"/>
          <w:szCs w:val="22"/>
        </w:rPr>
      </w:pPr>
    </w:p>
    <w:p w:rsidR="00427B00" w:rsidRPr="005003B3" w:rsidRDefault="00427B00">
      <w:pPr>
        <w:rPr>
          <w:sz w:val="22"/>
          <w:szCs w:val="22"/>
        </w:rPr>
      </w:pPr>
      <w:r w:rsidRPr="005003B3">
        <w:rPr>
          <w:sz w:val="22"/>
          <w:szCs w:val="22"/>
        </w:rPr>
        <w:t>Objectives for the position include:</w:t>
      </w:r>
    </w:p>
    <w:p w:rsidR="00427B00" w:rsidRPr="005003B3" w:rsidRDefault="00427B00" w:rsidP="00427B00">
      <w:pPr>
        <w:ind w:left="720" w:hanging="360"/>
        <w:rPr>
          <w:rFonts w:ascii="Calibri" w:eastAsia="Calibri" w:hAnsi="Calibri" w:cs="Calibri"/>
          <w:sz w:val="22"/>
          <w:szCs w:val="22"/>
        </w:rPr>
      </w:pPr>
      <w:r w:rsidRPr="005003B3">
        <w:rPr>
          <w:rFonts w:ascii="Calibri" w:eastAsia="Calibri" w:hAnsi="Calibri" w:cs="Calibri"/>
          <w:sz w:val="22"/>
          <w:szCs w:val="22"/>
        </w:rPr>
        <w:t>•</w:t>
      </w:r>
      <w:r w:rsidRPr="005003B3">
        <w:rPr>
          <w:rFonts w:ascii="Calibri" w:eastAsia="Calibri" w:hAnsi="Calibri" w:cs="Calibri"/>
          <w:sz w:val="22"/>
          <w:szCs w:val="22"/>
        </w:rPr>
        <w:tab/>
        <w:t xml:space="preserve">Achieve </w:t>
      </w:r>
      <w:r w:rsidR="005003B3" w:rsidRPr="005003B3">
        <w:rPr>
          <w:rFonts w:ascii="Calibri" w:eastAsia="Calibri" w:hAnsi="Calibri" w:cs="Calibri"/>
          <w:sz w:val="22"/>
          <w:szCs w:val="22"/>
        </w:rPr>
        <w:t>positive</w:t>
      </w:r>
      <w:r w:rsidRPr="005003B3">
        <w:rPr>
          <w:rFonts w:ascii="Calibri" w:eastAsia="Calibri" w:hAnsi="Calibri" w:cs="Calibri"/>
          <w:sz w:val="22"/>
          <w:szCs w:val="22"/>
        </w:rPr>
        <w:t xml:space="preserve"> results for programs and events</w:t>
      </w:r>
    </w:p>
    <w:p w:rsidR="00427B00" w:rsidRPr="005003B3" w:rsidRDefault="00427B00" w:rsidP="00427B00">
      <w:pPr>
        <w:ind w:left="720" w:hanging="360"/>
        <w:rPr>
          <w:rFonts w:ascii="Calibri" w:eastAsia="Calibri" w:hAnsi="Calibri" w:cs="Calibri"/>
          <w:sz w:val="22"/>
          <w:szCs w:val="22"/>
        </w:rPr>
      </w:pPr>
      <w:r w:rsidRPr="005003B3">
        <w:rPr>
          <w:rFonts w:ascii="Calibri" w:eastAsia="Calibri" w:hAnsi="Calibri" w:cs="Calibri"/>
          <w:sz w:val="22"/>
          <w:szCs w:val="22"/>
        </w:rPr>
        <w:t>•</w:t>
      </w:r>
      <w:r w:rsidRPr="005003B3">
        <w:rPr>
          <w:rFonts w:ascii="Calibri" w:eastAsia="Calibri" w:hAnsi="Calibri" w:cs="Calibri"/>
          <w:sz w:val="22"/>
          <w:szCs w:val="22"/>
        </w:rPr>
        <w:tab/>
        <w:t>Engage the full community with a variety of programming options</w:t>
      </w:r>
    </w:p>
    <w:p w:rsidR="00427B00" w:rsidRPr="005003B3" w:rsidRDefault="00427B00" w:rsidP="00427B00">
      <w:pPr>
        <w:ind w:left="720" w:hanging="360"/>
        <w:rPr>
          <w:rFonts w:ascii="Calibri" w:eastAsia="Calibri" w:hAnsi="Calibri" w:cs="Calibri"/>
          <w:sz w:val="22"/>
          <w:szCs w:val="22"/>
        </w:rPr>
      </w:pPr>
      <w:r w:rsidRPr="005003B3">
        <w:rPr>
          <w:rFonts w:ascii="Calibri" w:eastAsia="Calibri" w:hAnsi="Calibri" w:cs="Calibri"/>
          <w:sz w:val="22"/>
          <w:szCs w:val="22"/>
        </w:rPr>
        <w:t>•</w:t>
      </w:r>
      <w:r w:rsidRPr="005003B3">
        <w:rPr>
          <w:rFonts w:ascii="Calibri" w:eastAsia="Calibri" w:hAnsi="Calibri" w:cs="Calibri"/>
          <w:sz w:val="22"/>
          <w:szCs w:val="22"/>
        </w:rPr>
        <w:tab/>
        <w:t>Cultivate, nurture and enhance facility capacity and quality</w:t>
      </w:r>
    </w:p>
    <w:p w:rsidR="00427B00" w:rsidRPr="005003B3" w:rsidRDefault="00427B00" w:rsidP="00427B00">
      <w:pPr>
        <w:ind w:left="720" w:hanging="360"/>
        <w:rPr>
          <w:rFonts w:ascii="Calibri" w:eastAsia="Calibri" w:hAnsi="Calibri" w:cs="Calibri"/>
          <w:sz w:val="22"/>
          <w:szCs w:val="22"/>
        </w:rPr>
      </w:pPr>
      <w:r w:rsidRPr="005003B3">
        <w:rPr>
          <w:rFonts w:ascii="Calibri" w:eastAsia="Calibri" w:hAnsi="Calibri" w:cs="Calibri"/>
          <w:sz w:val="22"/>
          <w:szCs w:val="22"/>
        </w:rPr>
        <w:t>•</w:t>
      </w:r>
      <w:r w:rsidRPr="005003B3">
        <w:rPr>
          <w:rFonts w:ascii="Calibri" w:eastAsia="Calibri" w:hAnsi="Calibri" w:cs="Calibri"/>
          <w:sz w:val="22"/>
          <w:szCs w:val="22"/>
        </w:rPr>
        <w:tab/>
        <w:t>Ensure financial strength and accountability through fundraising and fiscal management</w:t>
      </w:r>
    </w:p>
    <w:p w:rsidR="00427B00" w:rsidRPr="005003B3" w:rsidRDefault="00427B00" w:rsidP="00427B00">
      <w:pPr>
        <w:ind w:left="720" w:hanging="360"/>
        <w:rPr>
          <w:rFonts w:ascii="Calibri" w:eastAsia="Calibri" w:hAnsi="Calibri" w:cs="Calibri"/>
          <w:sz w:val="22"/>
          <w:szCs w:val="22"/>
        </w:rPr>
      </w:pPr>
      <w:r w:rsidRPr="005003B3">
        <w:rPr>
          <w:rFonts w:ascii="Calibri" w:eastAsia="Calibri" w:hAnsi="Calibri" w:cs="Calibri"/>
          <w:sz w:val="22"/>
          <w:szCs w:val="22"/>
        </w:rPr>
        <w:t>•</w:t>
      </w:r>
      <w:r w:rsidRPr="005003B3">
        <w:rPr>
          <w:rFonts w:ascii="Calibri" w:eastAsia="Calibri" w:hAnsi="Calibri" w:cs="Calibri"/>
          <w:sz w:val="22"/>
          <w:szCs w:val="22"/>
        </w:rPr>
        <w:tab/>
        <w:t>Ensure the stability and longevity of the theatre building, maintaining its historic appeal</w:t>
      </w:r>
    </w:p>
    <w:p w:rsidR="00427B00" w:rsidRPr="005003B3" w:rsidRDefault="00427B00" w:rsidP="00427B00">
      <w:pPr>
        <w:ind w:left="720" w:hanging="360"/>
        <w:rPr>
          <w:rFonts w:ascii="Calibri" w:eastAsia="Calibri" w:hAnsi="Calibri" w:cs="Calibri"/>
          <w:sz w:val="22"/>
          <w:szCs w:val="22"/>
        </w:rPr>
      </w:pPr>
      <w:r w:rsidRPr="005003B3">
        <w:rPr>
          <w:rFonts w:ascii="Calibri" w:eastAsia="Calibri" w:hAnsi="Calibri" w:cs="Calibri"/>
          <w:sz w:val="22"/>
          <w:szCs w:val="22"/>
        </w:rPr>
        <w:t>•</w:t>
      </w:r>
      <w:r w:rsidRPr="005003B3">
        <w:rPr>
          <w:rFonts w:ascii="Calibri" w:eastAsia="Calibri" w:hAnsi="Calibri" w:cs="Calibri"/>
          <w:sz w:val="22"/>
          <w:szCs w:val="22"/>
        </w:rPr>
        <w:tab/>
        <w:t>Engage in action planning to mobilize operations to advance the Strategic Plan</w:t>
      </w:r>
    </w:p>
    <w:p w:rsidR="0083275D" w:rsidRPr="005003B3" w:rsidRDefault="0083275D">
      <w:pPr>
        <w:rPr>
          <w:sz w:val="22"/>
          <w:szCs w:val="22"/>
        </w:rPr>
      </w:pPr>
    </w:p>
    <w:p w:rsidR="006D60F1" w:rsidRPr="005003B3" w:rsidRDefault="0083275D" w:rsidP="0083275D">
      <w:pPr>
        <w:rPr>
          <w:sz w:val="22"/>
          <w:szCs w:val="22"/>
        </w:rPr>
      </w:pPr>
      <w:r w:rsidRPr="005003B3">
        <w:rPr>
          <w:sz w:val="22"/>
          <w:szCs w:val="22"/>
        </w:rPr>
        <w:t xml:space="preserve">The City of Galesburg is located 200 miles southwest of Chicago, Illinois, and enjoys daily Amtrak service to and from the city. Situated just 45 minutes from the metropolitan areas of Peoria, Illinois and the Quad Cities of Illinois and Iowa, we draw our audiences from populations beyond our city limits. </w:t>
      </w:r>
    </w:p>
    <w:p w:rsidR="006D60F1" w:rsidRPr="005003B3" w:rsidRDefault="006D60F1" w:rsidP="0083275D">
      <w:pPr>
        <w:rPr>
          <w:sz w:val="22"/>
          <w:szCs w:val="22"/>
        </w:rPr>
      </w:pPr>
    </w:p>
    <w:p w:rsidR="0083275D" w:rsidRPr="005003B3" w:rsidRDefault="0083275D" w:rsidP="0083275D">
      <w:pPr>
        <w:rPr>
          <w:sz w:val="22"/>
          <w:szCs w:val="22"/>
        </w:rPr>
      </w:pPr>
      <w:r w:rsidRPr="005003B3">
        <w:rPr>
          <w:sz w:val="22"/>
          <w:szCs w:val="22"/>
        </w:rPr>
        <w:t xml:space="preserve">The community has a </w:t>
      </w:r>
      <w:r w:rsidR="00FD6716" w:rsidRPr="005003B3">
        <w:rPr>
          <w:sz w:val="22"/>
          <w:szCs w:val="22"/>
        </w:rPr>
        <w:t xml:space="preserve">friendly, </w:t>
      </w:r>
      <w:r w:rsidRPr="005003B3">
        <w:rPr>
          <w:sz w:val="22"/>
          <w:szCs w:val="22"/>
        </w:rPr>
        <w:t>smalltown feel, but enjoys big city amenities including a state</w:t>
      </w:r>
      <w:r w:rsidR="00427B00" w:rsidRPr="005003B3">
        <w:rPr>
          <w:sz w:val="22"/>
          <w:szCs w:val="22"/>
        </w:rPr>
        <w:t>-</w:t>
      </w:r>
      <w:r w:rsidRPr="005003B3">
        <w:rPr>
          <w:sz w:val="22"/>
          <w:szCs w:val="22"/>
        </w:rPr>
        <w:t>of</w:t>
      </w:r>
      <w:r w:rsidR="00427B00" w:rsidRPr="005003B3">
        <w:rPr>
          <w:sz w:val="22"/>
          <w:szCs w:val="22"/>
        </w:rPr>
        <w:t>-</w:t>
      </w:r>
      <w:r w:rsidRPr="005003B3">
        <w:rPr>
          <w:sz w:val="22"/>
          <w:szCs w:val="22"/>
        </w:rPr>
        <w:t>the</w:t>
      </w:r>
      <w:r w:rsidR="00427B00" w:rsidRPr="005003B3">
        <w:rPr>
          <w:sz w:val="22"/>
          <w:szCs w:val="22"/>
        </w:rPr>
        <w:t>-</w:t>
      </w:r>
      <w:r w:rsidRPr="005003B3">
        <w:rPr>
          <w:sz w:val="22"/>
          <w:szCs w:val="22"/>
        </w:rPr>
        <w:t>art hospital in the OSF HealthCare system; a newly installed city-wide fiber internet system; proximity to two liberal arts colleges; recently renovated K-12 schools featuring new learning spaces and updates to support modern learning modes</w:t>
      </w:r>
      <w:r w:rsidR="00462674" w:rsidRPr="005003B3">
        <w:rPr>
          <w:sz w:val="22"/>
          <w:szCs w:val="22"/>
        </w:rPr>
        <w:t>;</w:t>
      </w:r>
      <w:r w:rsidR="006D60F1" w:rsidRPr="005003B3">
        <w:rPr>
          <w:sz w:val="22"/>
          <w:szCs w:val="22"/>
        </w:rPr>
        <w:t xml:space="preserve"> </w:t>
      </w:r>
      <w:r w:rsidR="002E1A52" w:rsidRPr="005003B3">
        <w:rPr>
          <w:sz w:val="22"/>
          <w:szCs w:val="22"/>
        </w:rPr>
        <w:t xml:space="preserve">and a </w:t>
      </w:r>
      <w:r w:rsidR="006D60F1" w:rsidRPr="005003B3">
        <w:rPr>
          <w:sz w:val="22"/>
          <w:szCs w:val="22"/>
        </w:rPr>
        <w:t xml:space="preserve">new </w:t>
      </w:r>
      <w:r w:rsidR="00462674" w:rsidRPr="005003B3">
        <w:rPr>
          <w:sz w:val="22"/>
          <w:szCs w:val="22"/>
        </w:rPr>
        <w:t>Planet Fitness</w:t>
      </w:r>
      <w:r w:rsidR="006D60F1" w:rsidRPr="005003B3">
        <w:rPr>
          <w:sz w:val="22"/>
          <w:szCs w:val="22"/>
        </w:rPr>
        <w:t xml:space="preserve"> </w:t>
      </w:r>
      <w:r w:rsidR="00290604">
        <w:rPr>
          <w:sz w:val="22"/>
          <w:szCs w:val="22"/>
        </w:rPr>
        <w:t>gym</w:t>
      </w:r>
      <w:r w:rsidR="002E1A52" w:rsidRPr="005003B3">
        <w:rPr>
          <w:sz w:val="22"/>
          <w:szCs w:val="22"/>
        </w:rPr>
        <w:t>. The area also boasts several area golf courses; a public recreational area for boating, swimming and family gatherings; well-appointed Park District facilities</w:t>
      </w:r>
      <w:r w:rsidR="00462674" w:rsidRPr="005003B3">
        <w:rPr>
          <w:sz w:val="22"/>
          <w:szCs w:val="22"/>
        </w:rPr>
        <w:t xml:space="preserve">; </w:t>
      </w:r>
      <w:r w:rsidR="002E1A52" w:rsidRPr="005003B3">
        <w:rPr>
          <w:sz w:val="22"/>
          <w:szCs w:val="22"/>
        </w:rPr>
        <w:t xml:space="preserve">and a </w:t>
      </w:r>
      <w:r w:rsidR="00462674" w:rsidRPr="005003B3">
        <w:rPr>
          <w:sz w:val="22"/>
          <w:szCs w:val="22"/>
        </w:rPr>
        <w:t xml:space="preserve">wide </w:t>
      </w:r>
      <w:r w:rsidR="006D60F1" w:rsidRPr="005003B3">
        <w:rPr>
          <w:sz w:val="22"/>
          <w:szCs w:val="22"/>
        </w:rPr>
        <w:t>variety</w:t>
      </w:r>
      <w:r w:rsidR="00462674" w:rsidRPr="005003B3">
        <w:rPr>
          <w:sz w:val="22"/>
          <w:szCs w:val="22"/>
        </w:rPr>
        <w:t xml:space="preserve"> of houses of </w:t>
      </w:r>
      <w:r w:rsidR="006D60F1" w:rsidRPr="005003B3">
        <w:rPr>
          <w:sz w:val="22"/>
          <w:szCs w:val="22"/>
        </w:rPr>
        <w:t>worship</w:t>
      </w:r>
      <w:r w:rsidRPr="005003B3">
        <w:rPr>
          <w:sz w:val="22"/>
          <w:szCs w:val="22"/>
        </w:rPr>
        <w:t xml:space="preserve">. Our historic neighborhoods are home to one of the </w:t>
      </w:r>
      <w:r w:rsidR="00516EA7">
        <w:rPr>
          <w:sz w:val="22"/>
          <w:szCs w:val="22"/>
        </w:rPr>
        <w:t>most affordable</w:t>
      </w:r>
      <w:r w:rsidRPr="005003B3">
        <w:rPr>
          <w:sz w:val="22"/>
          <w:szCs w:val="22"/>
        </w:rPr>
        <w:t xml:space="preserve"> housing markets in the country.</w:t>
      </w:r>
    </w:p>
    <w:p w:rsidR="0083275D" w:rsidRPr="005003B3" w:rsidRDefault="0083275D" w:rsidP="0083275D">
      <w:pPr>
        <w:rPr>
          <w:sz w:val="22"/>
          <w:szCs w:val="22"/>
        </w:rPr>
      </w:pPr>
    </w:p>
    <w:p w:rsidR="00427B00" w:rsidRPr="005003B3" w:rsidRDefault="00427B00" w:rsidP="0083275D">
      <w:pPr>
        <w:rPr>
          <w:sz w:val="22"/>
          <w:szCs w:val="22"/>
        </w:rPr>
      </w:pPr>
      <w:r w:rsidRPr="005003B3">
        <w:rPr>
          <w:sz w:val="22"/>
          <w:szCs w:val="22"/>
        </w:rPr>
        <w:t xml:space="preserve">This position is full-time, exempt. Hours are flexible and require working some evenings and weekends when performances are in house. </w:t>
      </w:r>
    </w:p>
    <w:p w:rsidR="00427B00" w:rsidRPr="005003B3" w:rsidRDefault="00427B00" w:rsidP="0083275D">
      <w:pPr>
        <w:rPr>
          <w:sz w:val="22"/>
          <w:szCs w:val="22"/>
        </w:rPr>
      </w:pPr>
    </w:p>
    <w:p w:rsidR="00427B00" w:rsidRPr="005003B3" w:rsidRDefault="00427B00" w:rsidP="0083275D">
      <w:pPr>
        <w:rPr>
          <w:sz w:val="22"/>
          <w:szCs w:val="22"/>
        </w:rPr>
      </w:pPr>
      <w:r w:rsidRPr="005003B3">
        <w:rPr>
          <w:sz w:val="22"/>
          <w:szCs w:val="22"/>
        </w:rPr>
        <w:t xml:space="preserve">Salary: </w:t>
      </w:r>
      <w:r w:rsidR="00290604">
        <w:rPr>
          <w:sz w:val="22"/>
          <w:szCs w:val="22"/>
        </w:rPr>
        <w:t>Starting at $50,000</w:t>
      </w:r>
      <w:r w:rsidRPr="005003B3">
        <w:rPr>
          <w:sz w:val="22"/>
          <w:szCs w:val="22"/>
        </w:rPr>
        <w:t xml:space="preserve"> annually</w:t>
      </w:r>
      <w:r w:rsidR="00453233">
        <w:rPr>
          <w:sz w:val="22"/>
          <w:szCs w:val="22"/>
        </w:rPr>
        <w:t xml:space="preserve"> plus</w:t>
      </w:r>
      <w:r w:rsidRPr="005003B3">
        <w:rPr>
          <w:sz w:val="22"/>
          <w:szCs w:val="22"/>
        </w:rPr>
        <w:t xml:space="preserve"> group insurance, vacation days plus occasional days when the theatre is dark.</w:t>
      </w:r>
    </w:p>
    <w:p w:rsidR="00427B00" w:rsidRPr="005003B3" w:rsidRDefault="00427B00" w:rsidP="0083275D">
      <w:pPr>
        <w:rPr>
          <w:sz w:val="22"/>
          <w:szCs w:val="22"/>
        </w:rPr>
      </w:pPr>
    </w:p>
    <w:p w:rsidR="0083275D" w:rsidRPr="005003B3" w:rsidRDefault="0083275D" w:rsidP="0083275D">
      <w:pPr>
        <w:rPr>
          <w:sz w:val="22"/>
          <w:szCs w:val="22"/>
        </w:rPr>
      </w:pPr>
      <w:r w:rsidRPr="005003B3">
        <w:rPr>
          <w:sz w:val="22"/>
          <w:szCs w:val="22"/>
        </w:rPr>
        <w:t xml:space="preserve">Please submit resumes or inquiries to </w:t>
      </w:r>
      <w:hyperlink r:id="rId8" w:history="1">
        <w:r w:rsidR="00453233" w:rsidRPr="001210FF">
          <w:rPr>
            <w:rStyle w:val="Hyperlink"/>
            <w:sz w:val="22"/>
            <w:szCs w:val="22"/>
          </w:rPr>
          <w:t>Employment@theorpheum.org</w:t>
        </w:r>
      </w:hyperlink>
      <w:r w:rsidR="00453233">
        <w:rPr>
          <w:sz w:val="22"/>
          <w:szCs w:val="22"/>
        </w:rPr>
        <w:t>.</w:t>
      </w:r>
    </w:p>
    <w:p w:rsidR="00FD6716" w:rsidRPr="005003B3" w:rsidRDefault="00FD6716">
      <w:pPr>
        <w:rPr>
          <w:sz w:val="22"/>
          <w:szCs w:val="22"/>
        </w:rPr>
      </w:pPr>
    </w:p>
    <w:p w:rsidR="00FD6716" w:rsidRDefault="00FD6716" w:rsidP="00FD6716">
      <w:pPr>
        <w:jc w:val="center"/>
        <w:rPr>
          <w:b/>
          <w:sz w:val="28"/>
          <w:szCs w:val="28"/>
        </w:rPr>
      </w:pPr>
      <w:r>
        <w:rPr>
          <w:b/>
          <w:noProof/>
          <w:sz w:val="28"/>
          <w:szCs w:val="28"/>
        </w:rPr>
        <w:lastRenderedPageBreak/>
        <w:drawing>
          <wp:inline distT="0" distB="0" distL="0" distR="0" wp14:anchorId="5DEF49EA" wp14:editId="3FF38B7F">
            <wp:extent cx="5943600" cy="1281430"/>
            <wp:effectExtent l="0" t="0" r="0" b="0"/>
            <wp:docPr id="979556598"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99296" name="Picture 1" descr="A black screen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81430"/>
                    </a:xfrm>
                    <a:prstGeom prst="rect">
                      <a:avLst/>
                    </a:prstGeom>
                    <a:noFill/>
                    <a:ln>
                      <a:noFill/>
                    </a:ln>
                  </pic:spPr>
                </pic:pic>
              </a:graphicData>
            </a:graphic>
          </wp:inline>
        </w:drawing>
      </w:r>
    </w:p>
    <w:p w:rsidR="00FD6716" w:rsidRDefault="00FD6716" w:rsidP="00FD6716">
      <w:pPr>
        <w:jc w:val="center"/>
        <w:rPr>
          <w:rFonts w:ascii="Copperplate Gothic Bold" w:hAnsi="Copperplate Gothic Bold"/>
          <w:color w:val="943634"/>
          <w:sz w:val="22"/>
          <w:szCs w:val="56"/>
        </w:rPr>
      </w:pPr>
    </w:p>
    <w:p w:rsidR="00FD6716" w:rsidRPr="00703871" w:rsidRDefault="00FD6716" w:rsidP="00FD6716">
      <w:pPr>
        <w:jc w:val="center"/>
        <w:rPr>
          <w:rFonts w:ascii="Copperplate Gothic Bold" w:hAnsi="Copperplate Gothic Bold"/>
          <w:color w:val="943634"/>
          <w:sz w:val="40"/>
          <w:szCs w:val="52"/>
        </w:rPr>
      </w:pPr>
      <w:r w:rsidRPr="00703871">
        <w:rPr>
          <w:rFonts w:ascii="Copperplate Gothic Bold" w:hAnsi="Copperplate Gothic Bold"/>
          <w:color w:val="943634"/>
          <w:sz w:val="40"/>
          <w:szCs w:val="52"/>
        </w:rPr>
        <w:t>Position Description</w:t>
      </w:r>
    </w:p>
    <w:p w:rsidR="00FD6716" w:rsidRDefault="00FD6716" w:rsidP="00FD6716">
      <w:pPr>
        <w:pStyle w:val="NormalWeb"/>
        <w:spacing w:before="0" w:beforeAutospacing="0" w:after="0" w:afterAutospacing="0"/>
        <w:rPr>
          <w:rFonts w:asciiTheme="minorHAnsi" w:hAnsiTheme="minorHAnsi"/>
          <w:b/>
          <w:bCs/>
        </w:rPr>
      </w:pPr>
    </w:p>
    <w:p w:rsidR="00FD6716" w:rsidRPr="00703871" w:rsidRDefault="00FD6716" w:rsidP="00FD6716">
      <w:pPr>
        <w:pStyle w:val="NormalWeb"/>
        <w:spacing w:before="0" w:beforeAutospacing="0" w:after="0" w:afterAutospacing="0"/>
        <w:rPr>
          <w:rFonts w:ascii="Calibri" w:hAnsi="Calibri" w:cs="Calibri"/>
          <w:b/>
          <w:bCs/>
          <w:sz w:val="22"/>
          <w:szCs w:val="22"/>
        </w:rPr>
      </w:pPr>
      <w:r w:rsidRPr="00703871">
        <w:rPr>
          <w:rFonts w:ascii="Calibri" w:hAnsi="Calibri" w:cs="Calibri"/>
          <w:b/>
          <w:bCs/>
          <w:sz w:val="22"/>
          <w:szCs w:val="22"/>
        </w:rPr>
        <w:t>Position:</w:t>
      </w:r>
      <w:r w:rsidRPr="00703871">
        <w:rPr>
          <w:rFonts w:ascii="Calibri" w:hAnsi="Calibri" w:cs="Calibri"/>
          <w:b/>
          <w:bCs/>
          <w:sz w:val="22"/>
          <w:szCs w:val="22"/>
        </w:rPr>
        <w:tab/>
      </w:r>
      <w:r w:rsidR="00290604">
        <w:rPr>
          <w:rFonts w:ascii="Calibri" w:hAnsi="Calibri" w:cs="Calibri"/>
          <w:sz w:val="22"/>
          <w:szCs w:val="22"/>
        </w:rPr>
        <w:t>General Manager</w:t>
      </w:r>
      <w:r w:rsidRPr="00703871">
        <w:rPr>
          <w:rFonts w:ascii="Calibri" w:hAnsi="Calibri" w:cs="Calibri"/>
          <w:sz w:val="22"/>
          <w:szCs w:val="22"/>
        </w:rPr>
        <w:t>, Full Time, Exempt</w:t>
      </w:r>
    </w:p>
    <w:p w:rsidR="00FD6716" w:rsidRPr="00703871" w:rsidRDefault="00FD6716" w:rsidP="00FD6716">
      <w:pPr>
        <w:pStyle w:val="NormalWeb"/>
        <w:spacing w:before="0" w:beforeAutospacing="0" w:after="0" w:afterAutospacing="0"/>
        <w:rPr>
          <w:rFonts w:ascii="Calibri" w:hAnsi="Calibri" w:cs="Calibri"/>
          <w:sz w:val="22"/>
          <w:szCs w:val="22"/>
        </w:rPr>
      </w:pPr>
      <w:r w:rsidRPr="00703871">
        <w:rPr>
          <w:rFonts w:ascii="Calibri" w:hAnsi="Calibri" w:cs="Calibri"/>
          <w:b/>
          <w:bCs/>
          <w:sz w:val="22"/>
          <w:szCs w:val="22"/>
        </w:rPr>
        <w:t xml:space="preserve">Reports To: </w:t>
      </w:r>
      <w:r w:rsidRPr="00703871">
        <w:rPr>
          <w:rFonts w:ascii="Calibri" w:hAnsi="Calibri" w:cs="Calibri"/>
          <w:b/>
          <w:bCs/>
          <w:sz w:val="22"/>
          <w:szCs w:val="22"/>
        </w:rPr>
        <w:tab/>
      </w:r>
      <w:r w:rsidRPr="00703871">
        <w:rPr>
          <w:rFonts w:ascii="Calibri" w:hAnsi="Calibri" w:cs="Calibri"/>
          <w:sz w:val="22"/>
          <w:szCs w:val="22"/>
        </w:rPr>
        <w:t>Board of Directors</w:t>
      </w:r>
    </w:p>
    <w:p w:rsidR="00FD6716" w:rsidRPr="00703871" w:rsidRDefault="00FD6716" w:rsidP="00FD6716">
      <w:pPr>
        <w:rPr>
          <w:rFonts w:ascii="Calibri" w:eastAsia="Calibri" w:hAnsi="Calibri" w:cs="Calibri"/>
          <w:sz w:val="22"/>
          <w:szCs w:val="22"/>
        </w:rPr>
      </w:pPr>
    </w:p>
    <w:p w:rsidR="00FD6716" w:rsidRPr="00703871" w:rsidRDefault="00FD6716" w:rsidP="00FD6716">
      <w:pPr>
        <w:rPr>
          <w:rFonts w:ascii="Calibri" w:eastAsia="Calibri" w:hAnsi="Calibri" w:cs="Calibri"/>
          <w:b/>
          <w:bCs/>
          <w:iCs/>
          <w:sz w:val="22"/>
          <w:szCs w:val="22"/>
          <w:u w:val="single"/>
        </w:rPr>
      </w:pPr>
      <w:r w:rsidRPr="00703871">
        <w:rPr>
          <w:rFonts w:ascii="Calibri" w:eastAsia="Calibri" w:hAnsi="Calibri" w:cs="Calibri"/>
          <w:b/>
          <w:bCs/>
          <w:iCs/>
          <w:sz w:val="22"/>
          <w:szCs w:val="22"/>
          <w:u w:val="single"/>
        </w:rPr>
        <w:t>BASIC FUNCTION:</w:t>
      </w:r>
    </w:p>
    <w:p w:rsidR="00FD6716" w:rsidRPr="00703871" w:rsidRDefault="00FD6716" w:rsidP="00FD6716">
      <w:pPr>
        <w:tabs>
          <w:tab w:val="left" w:pos="360"/>
        </w:tabs>
        <w:rPr>
          <w:rFonts w:ascii="Calibri" w:eastAsia="Calibri" w:hAnsi="Calibri" w:cs="Calibri"/>
          <w:sz w:val="22"/>
          <w:szCs w:val="22"/>
        </w:rPr>
      </w:pPr>
      <w:r w:rsidRPr="00703871">
        <w:rPr>
          <w:rFonts w:ascii="Calibri" w:eastAsia="Calibri" w:hAnsi="Calibri" w:cs="Calibri"/>
          <w:sz w:val="22"/>
          <w:szCs w:val="22"/>
        </w:rPr>
        <w:t xml:space="preserve">The </w:t>
      </w:r>
      <w:r w:rsidR="00290604">
        <w:rPr>
          <w:rFonts w:ascii="Calibri" w:eastAsia="Calibri" w:hAnsi="Calibri" w:cs="Calibri"/>
          <w:sz w:val="22"/>
          <w:szCs w:val="22"/>
        </w:rPr>
        <w:t>General Manager</w:t>
      </w:r>
      <w:r w:rsidRPr="00703871">
        <w:rPr>
          <w:rFonts w:ascii="Calibri" w:eastAsia="Calibri" w:hAnsi="Calibri" w:cs="Calibri"/>
          <w:sz w:val="22"/>
          <w:szCs w:val="22"/>
        </w:rPr>
        <w:t xml:space="preserve"> shall manage, supervise and direct the operations of The Orpheum Theatre within the authority delegated by the Board of Directors within the statutory guidelines (70 ILCS 200) of the Knox County Metropolitan Exposition, Auditorium and Office Building Authority and regulations relevant to its 501(c)3 organization, The Orpheum Theatre of Galesburg, IL. The </w:t>
      </w:r>
      <w:r w:rsidR="00290604">
        <w:rPr>
          <w:rFonts w:ascii="Calibri" w:eastAsia="Calibri" w:hAnsi="Calibri" w:cs="Calibri"/>
          <w:sz w:val="22"/>
          <w:szCs w:val="22"/>
        </w:rPr>
        <w:t>General Manager</w:t>
      </w:r>
      <w:r w:rsidRPr="00703871">
        <w:rPr>
          <w:rFonts w:ascii="Calibri" w:eastAsia="Calibri" w:hAnsi="Calibri" w:cs="Calibri"/>
          <w:sz w:val="22"/>
          <w:szCs w:val="22"/>
        </w:rPr>
        <w:t xml:space="preserve"> is responsible to the Board of Directors.  The </w:t>
      </w:r>
      <w:r w:rsidR="00290604">
        <w:rPr>
          <w:rFonts w:ascii="Calibri" w:eastAsia="Calibri" w:hAnsi="Calibri" w:cs="Calibri"/>
          <w:sz w:val="22"/>
          <w:szCs w:val="22"/>
        </w:rPr>
        <w:t>General Manager</w:t>
      </w:r>
      <w:r w:rsidRPr="00703871">
        <w:rPr>
          <w:rFonts w:ascii="Calibri" w:eastAsia="Calibri" w:hAnsi="Calibri" w:cs="Calibri"/>
          <w:sz w:val="22"/>
          <w:szCs w:val="22"/>
        </w:rPr>
        <w:t xml:space="preserve"> shall be an ex-officio member of the Board of Directors without vote.</w:t>
      </w:r>
    </w:p>
    <w:p w:rsidR="00FD6716" w:rsidRPr="00703871" w:rsidRDefault="00FD6716" w:rsidP="00FD6716">
      <w:pPr>
        <w:rPr>
          <w:rFonts w:ascii="Calibri" w:eastAsia="Calibri" w:hAnsi="Calibri" w:cs="Calibri"/>
          <w:sz w:val="22"/>
          <w:szCs w:val="22"/>
        </w:rPr>
      </w:pPr>
    </w:p>
    <w:p w:rsidR="00FD6716" w:rsidRPr="00703871" w:rsidRDefault="00FD6716" w:rsidP="00FD6716">
      <w:pPr>
        <w:rPr>
          <w:rFonts w:ascii="Calibri" w:eastAsia="Calibri" w:hAnsi="Calibri" w:cs="Calibri"/>
          <w:iCs/>
          <w:sz w:val="22"/>
          <w:szCs w:val="22"/>
          <w:u w:val="single"/>
        </w:rPr>
      </w:pPr>
      <w:r w:rsidRPr="00703871">
        <w:rPr>
          <w:rFonts w:ascii="Calibri" w:eastAsia="Calibri" w:hAnsi="Calibri" w:cs="Calibri"/>
          <w:b/>
          <w:iCs/>
          <w:sz w:val="22"/>
          <w:szCs w:val="22"/>
          <w:u w:val="single"/>
        </w:rPr>
        <w:t>OBJECTIVES:</w:t>
      </w:r>
    </w:p>
    <w:p w:rsidR="005003B3" w:rsidRPr="00427B00" w:rsidRDefault="005003B3" w:rsidP="005003B3">
      <w:pPr>
        <w:ind w:left="720" w:hanging="360"/>
        <w:rPr>
          <w:rFonts w:ascii="Calibri" w:eastAsia="Calibri" w:hAnsi="Calibri" w:cs="Calibri"/>
        </w:rPr>
      </w:pPr>
      <w:r w:rsidRPr="00427B00">
        <w:rPr>
          <w:rFonts w:ascii="Calibri" w:eastAsia="Calibri" w:hAnsi="Calibri" w:cs="Calibri"/>
        </w:rPr>
        <w:t>•</w:t>
      </w:r>
      <w:r w:rsidRPr="00427B00">
        <w:rPr>
          <w:rFonts w:ascii="Calibri" w:eastAsia="Calibri" w:hAnsi="Calibri" w:cs="Calibri"/>
        </w:rPr>
        <w:tab/>
        <w:t xml:space="preserve">Achieve </w:t>
      </w:r>
      <w:r>
        <w:rPr>
          <w:rFonts w:ascii="Calibri" w:eastAsia="Calibri" w:hAnsi="Calibri" w:cs="Calibri"/>
        </w:rPr>
        <w:t>positive</w:t>
      </w:r>
      <w:r w:rsidRPr="00427B00">
        <w:rPr>
          <w:rFonts w:ascii="Calibri" w:eastAsia="Calibri" w:hAnsi="Calibri" w:cs="Calibri"/>
        </w:rPr>
        <w:t xml:space="preserve"> results for programs and events</w:t>
      </w:r>
    </w:p>
    <w:p w:rsidR="005003B3" w:rsidRPr="00427B00" w:rsidRDefault="005003B3" w:rsidP="005003B3">
      <w:pPr>
        <w:ind w:left="720" w:hanging="360"/>
        <w:rPr>
          <w:rFonts w:ascii="Calibri" w:eastAsia="Calibri" w:hAnsi="Calibri" w:cs="Calibri"/>
        </w:rPr>
      </w:pPr>
      <w:r w:rsidRPr="00427B00">
        <w:rPr>
          <w:rFonts w:ascii="Calibri" w:eastAsia="Calibri" w:hAnsi="Calibri" w:cs="Calibri"/>
        </w:rPr>
        <w:t>•</w:t>
      </w:r>
      <w:r w:rsidRPr="00427B00">
        <w:rPr>
          <w:rFonts w:ascii="Calibri" w:eastAsia="Calibri" w:hAnsi="Calibri" w:cs="Calibri"/>
        </w:rPr>
        <w:tab/>
        <w:t>Engage the full community with a variety of programming options</w:t>
      </w:r>
    </w:p>
    <w:p w:rsidR="005003B3" w:rsidRPr="00427B00" w:rsidRDefault="005003B3" w:rsidP="005003B3">
      <w:pPr>
        <w:ind w:left="720" w:hanging="360"/>
        <w:rPr>
          <w:rFonts w:ascii="Calibri" w:eastAsia="Calibri" w:hAnsi="Calibri" w:cs="Calibri"/>
        </w:rPr>
      </w:pPr>
      <w:r w:rsidRPr="00427B00">
        <w:rPr>
          <w:rFonts w:ascii="Calibri" w:eastAsia="Calibri" w:hAnsi="Calibri" w:cs="Calibri"/>
        </w:rPr>
        <w:t>•</w:t>
      </w:r>
      <w:r w:rsidRPr="00427B00">
        <w:rPr>
          <w:rFonts w:ascii="Calibri" w:eastAsia="Calibri" w:hAnsi="Calibri" w:cs="Calibri"/>
        </w:rPr>
        <w:tab/>
        <w:t>Cultivate, nurture and enhance facility capacity and quality</w:t>
      </w:r>
    </w:p>
    <w:p w:rsidR="005003B3" w:rsidRPr="00427B00" w:rsidRDefault="005003B3" w:rsidP="005003B3">
      <w:pPr>
        <w:ind w:left="720" w:hanging="360"/>
        <w:rPr>
          <w:rFonts w:ascii="Calibri" w:eastAsia="Calibri" w:hAnsi="Calibri" w:cs="Calibri"/>
        </w:rPr>
      </w:pPr>
      <w:r w:rsidRPr="00427B00">
        <w:rPr>
          <w:rFonts w:ascii="Calibri" w:eastAsia="Calibri" w:hAnsi="Calibri" w:cs="Calibri"/>
        </w:rPr>
        <w:t>•</w:t>
      </w:r>
      <w:r w:rsidRPr="00427B00">
        <w:rPr>
          <w:rFonts w:ascii="Calibri" w:eastAsia="Calibri" w:hAnsi="Calibri" w:cs="Calibri"/>
        </w:rPr>
        <w:tab/>
        <w:t>Ensure financial strength and accountability</w:t>
      </w:r>
      <w:r>
        <w:rPr>
          <w:rFonts w:ascii="Calibri" w:eastAsia="Calibri" w:hAnsi="Calibri" w:cs="Calibri"/>
        </w:rPr>
        <w:t xml:space="preserve"> through fundraising and fiscal management</w:t>
      </w:r>
    </w:p>
    <w:p w:rsidR="005003B3" w:rsidRPr="00427B00" w:rsidRDefault="005003B3" w:rsidP="005003B3">
      <w:pPr>
        <w:ind w:left="720" w:hanging="360"/>
        <w:rPr>
          <w:rFonts w:ascii="Calibri" w:eastAsia="Calibri" w:hAnsi="Calibri" w:cs="Calibri"/>
        </w:rPr>
      </w:pPr>
      <w:r w:rsidRPr="00427B00">
        <w:rPr>
          <w:rFonts w:ascii="Calibri" w:eastAsia="Calibri" w:hAnsi="Calibri" w:cs="Calibri"/>
        </w:rPr>
        <w:t>•</w:t>
      </w:r>
      <w:r w:rsidRPr="00427B00">
        <w:rPr>
          <w:rFonts w:ascii="Calibri" w:eastAsia="Calibri" w:hAnsi="Calibri" w:cs="Calibri"/>
        </w:rPr>
        <w:tab/>
        <w:t>Ensure the stability and longevity of the theatre building, maintaining its historic appeal</w:t>
      </w:r>
    </w:p>
    <w:p w:rsidR="005003B3" w:rsidRPr="00427B00" w:rsidRDefault="005003B3" w:rsidP="005003B3">
      <w:pPr>
        <w:ind w:left="720" w:hanging="360"/>
        <w:rPr>
          <w:rFonts w:ascii="Calibri" w:eastAsia="Calibri" w:hAnsi="Calibri" w:cs="Calibri"/>
        </w:rPr>
      </w:pPr>
      <w:r w:rsidRPr="00427B00">
        <w:rPr>
          <w:rFonts w:ascii="Calibri" w:eastAsia="Calibri" w:hAnsi="Calibri" w:cs="Calibri"/>
        </w:rPr>
        <w:t>•</w:t>
      </w:r>
      <w:r w:rsidRPr="00427B00">
        <w:rPr>
          <w:rFonts w:ascii="Calibri" w:eastAsia="Calibri" w:hAnsi="Calibri" w:cs="Calibri"/>
        </w:rPr>
        <w:tab/>
        <w:t>Engage in action planning to mobilize operations to advance the Strategic Plan</w:t>
      </w:r>
    </w:p>
    <w:p w:rsidR="00FD6716" w:rsidRPr="00703871" w:rsidRDefault="00FD6716" w:rsidP="00FD6716">
      <w:pPr>
        <w:rPr>
          <w:rFonts w:ascii="Calibri" w:eastAsia="Calibri" w:hAnsi="Calibri" w:cs="Calibri"/>
          <w:b/>
          <w:i/>
          <w:sz w:val="22"/>
          <w:szCs w:val="22"/>
        </w:rPr>
      </w:pPr>
    </w:p>
    <w:p w:rsidR="00FD6716" w:rsidRPr="00703871" w:rsidRDefault="00FD6716" w:rsidP="00FD6716">
      <w:pPr>
        <w:rPr>
          <w:rFonts w:ascii="Calibri" w:eastAsia="Calibri" w:hAnsi="Calibri" w:cs="Calibri"/>
          <w:iCs/>
          <w:sz w:val="22"/>
          <w:szCs w:val="22"/>
          <w:u w:val="single"/>
        </w:rPr>
      </w:pPr>
      <w:r w:rsidRPr="00703871">
        <w:rPr>
          <w:rFonts w:ascii="Calibri" w:eastAsia="Calibri" w:hAnsi="Calibri" w:cs="Calibri"/>
          <w:b/>
          <w:iCs/>
          <w:sz w:val="22"/>
          <w:szCs w:val="22"/>
          <w:u w:val="single"/>
        </w:rPr>
        <w:t>DUTIES AND RESPONSIBILITIES:</w:t>
      </w:r>
    </w:p>
    <w:p w:rsidR="00FD6716" w:rsidRPr="00703871" w:rsidRDefault="00FD6716" w:rsidP="00FD6716">
      <w:pPr>
        <w:rPr>
          <w:rFonts w:ascii="Calibri" w:eastAsia="Calibri" w:hAnsi="Calibri" w:cs="Calibri"/>
          <w:sz w:val="22"/>
          <w:szCs w:val="22"/>
          <w:u w:val="single"/>
        </w:rPr>
      </w:pPr>
      <w:r w:rsidRPr="00703871">
        <w:rPr>
          <w:rFonts w:ascii="Calibri" w:eastAsia="Calibri" w:hAnsi="Calibri" w:cs="Calibri"/>
          <w:sz w:val="22"/>
          <w:szCs w:val="22"/>
          <w:u w:val="single"/>
        </w:rPr>
        <w:t>A.  Governance</w:t>
      </w:r>
    </w:p>
    <w:p w:rsidR="002B21D9" w:rsidRDefault="00FD6716" w:rsidP="00FD6716">
      <w:pPr>
        <w:tabs>
          <w:tab w:val="left" w:pos="720"/>
          <w:tab w:val="left" w:pos="1440"/>
        </w:tabs>
        <w:ind w:left="720" w:hanging="360"/>
        <w:rPr>
          <w:rFonts w:ascii="Calibri" w:eastAsia="Calibri" w:hAnsi="Calibri" w:cs="Calibri"/>
          <w:sz w:val="22"/>
          <w:szCs w:val="22"/>
        </w:rPr>
      </w:pPr>
      <w:r w:rsidRPr="00703871">
        <w:rPr>
          <w:rFonts w:ascii="Calibri" w:eastAsia="Calibri" w:hAnsi="Calibri" w:cs="Calibri"/>
          <w:sz w:val="22"/>
          <w:szCs w:val="22"/>
        </w:rPr>
        <w:t xml:space="preserve">1.  </w:t>
      </w:r>
      <w:r w:rsidRPr="00703871">
        <w:rPr>
          <w:rFonts w:ascii="Calibri" w:eastAsia="Calibri" w:hAnsi="Calibri" w:cs="Calibri"/>
          <w:sz w:val="22"/>
          <w:szCs w:val="22"/>
        </w:rPr>
        <w:tab/>
        <w:t>Serve as primary contact to Board of Directors</w:t>
      </w:r>
      <w:r w:rsidR="002B21D9">
        <w:rPr>
          <w:rFonts w:ascii="Calibri" w:eastAsia="Calibri" w:hAnsi="Calibri" w:cs="Calibri"/>
          <w:sz w:val="22"/>
          <w:szCs w:val="22"/>
        </w:rPr>
        <w:t>;</w:t>
      </w:r>
      <w:r w:rsidRPr="00703871">
        <w:rPr>
          <w:rFonts w:ascii="Calibri" w:eastAsia="Calibri" w:hAnsi="Calibri" w:cs="Calibri"/>
          <w:sz w:val="22"/>
          <w:szCs w:val="22"/>
        </w:rPr>
        <w:t xml:space="preserve"> keep them informed </w:t>
      </w:r>
      <w:r w:rsidR="002B21D9">
        <w:rPr>
          <w:rFonts w:ascii="Calibri" w:eastAsia="Calibri" w:hAnsi="Calibri" w:cs="Calibri"/>
          <w:sz w:val="22"/>
          <w:szCs w:val="22"/>
        </w:rPr>
        <w:t>when issues arise</w:t>
      </w:r>
    </w:p>
    <w:p w:rsidR="002B21D9" w:rsidRDefault="00FD6716" w:rsidP="00FD6716">
      <w:pPr>
        <w:tabs>
          <w:tab w:val="left" w:pos="1440"/>
        </w:tabs>
        <w:ind w:left="720" w:hanging="360"/>
        <w:rPr>
          <w:rFonts w:ascii="Calibri" w:eastAsia="Calibri" w:hAnsi="Calibri" w:cs="Calibri"/>
          <w:sz w:val="22"/>
          <w:szCs w:val="22"/>
        </w:rPr>
      </w:pPr>
      <w:r w:rsidRPr="00703871">
        <w:rPr>
          <w:rFonts w:ascii="Calibri" w:eastAsia="Calibri" w:hAnsi="Calibri" w:cs="Calibri"/>
          <w:sz w:val="22"/>
          <w:szCs w:val="22"/>
        </w:rPr>
        <w:t>2.</w:t>
      </w:r>
      <w:r w:rsidRPr="00703871">
        <w:rPr>
          <w:rFonts w:ascii="Calibri" w:eastAsia="Calibri" w:hAnsi="Calibri" w:cs="Calibri"/>
          <w:sz w:val="22"/>
          <w:szCs w:val="22"/>
        </w:rPr>
        <w:tab/>
        <w:t>Offer advice, counsel and guidance to Board to promote critical thinking</w:t>
      </w:r>
      <w:r w:rsidR="002B21D9">
        <w:rPr>
          <w:rFonts w:ascii="Calibri" w:eastAsia="Calibri" w:hAnsi="Calibri" w:cs="Calibri"/>
          <w:sz w:val="22"/>
          <w:szCs w:val="22"/>
        </w:rPr>
        <w:t xml:space="preserve"> and decision-making</w:t>
      </w:r>
    </w:p>
    <w:p w:rsidR="00FD6716" w:rsidRPr="00703871"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 xml:space="preserve">3. </w:t>
      </w:r>
      <w:r w:rsidRPr="00703871">
        <w:rPr>
          <w:rFonts w:ascii="Calibri" w:eastAsia="Calibri" w:hAnsi="Calibri" w:cs="Calibri"/>
          <w:sz w:val="22"/>
          <w:szCs w:val="22"/>
        </w:rPr>
        <w:tab/>
        <w:t>Plan, formulate and take action regarding Board decisions</w:t>
      </w:r>
    </w:p>
    <w:p w:rsidR="00FD6716" w:rsidRPr="00703871"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4.</w:t>
      </w:r>
      <w:r w:rsidRPr="00703871">
        <w:rPr>
          <w:rFonts w:ascii="Calibri" w:eastAsia="Calibri" w:hAnsi="Calibri" w:cs="Calibri"/>
          <w:sz w:val="22"/>
          <w:szCs w:val="22"/>
        </w:rPr>
        <w:tab/>
        <w:t>Support Board policy and practices at the organizational level</w:t>
      </w:r>
    </w:p>
    <w:p w:rsidR="00FD6716" w:rsidRPr="00703871" w:rsidRDefault="00FD6716" w:rsidP="00FD6716">
      <w:pPr>
        <w:tabs>
          <w:tab w:val="left" w:pos="720"/>
          <w:tab w:val="left" w:pos="1440"/>
        </w:tabs>
        <w:rPr>
          <w:rFonts w:ascii="Calibri" w:eastAsia="Calibri" w:hAnsi="Calibri" w:cs="Calibri"/>
          <w:sz w:val="22"/>
          <w:szCs w:val="22"/>
        </w:rPr>
      </w:pPr>
    </w:p>
    <w:p w:rsidR="00FD6716" w:rsidRPr="00703871" w:rsidRDefault="00FD6716" w:rsidP="00FD6716">
      <w:pPr>
        <w:rPr>
          <w:rFonts w:ascii="Calibri" w:eastAsia="Calibri" w:hAnsi="Calibri" w:cs="Calibri"/>
          <w:sz w:val="22"/>
          <w:szCs w:val="22"/>
          <w:u w:val="single"/>
        </w:rPr>
      </w:pPr>
      <w:r w:rsidRPr="00703871">
        <w:rPr>
          <w:rFonts w:ascii="Calibri" w:eastAsia="Calibri" w:hAnsi="Calibri" w:cs="Calibri"/>
          <w:sz w:val="22"/>
          <w:szCs w:val="22"/>
          <w:u w:val="single"/>
        </w:rPr>
        <w:t>B.  Fundraising</w:t>
      </w:r>
    </w:p>
    <w:p w:rsidR="00FD6716" w:rsidRPr="00703871" w:rsidRDefault="00FD6716" w:rsidP="00FD6716">
      <w:pPr>
        <w:tabs>
          <w:tab w:val="left" w:pos="720"/>
          <w:tab w:val="left" w:pos="1440"/>
        </w:tabs>
        <w:ind w:left="720" w:hanging="360"/>
        <w:rPr>
          <w:rFonts w:ascii="Calibri" w:eastAsia="Calibri" w:hAnsi="Calibri" w:cs="Calibri"/>
          <w:sz w:val="22"/>
          <w:szCs w:val="22"/>
        </w:rPr>
      </w:pPr>
      <w:r w:rsidRPr="00703871">
        <w:rPr>
          <w:rFonts w:ascii="Calibri" w:eastAsia="Calibri" w:hAnsi="Calibri" w:cs="Calibri"/>
          <w:sz w:val="22"/>
          <w:szCs w:val="22"/>
        </w:rPr>
        <w:t>1.</w:t>
      </w:r>
      <w:r w:rsidRPr="00703871">
        <w:rPr>
          <w:rFonts w:ascii="Calibri" w:eastAsia="Calibri" w:hAnsi="Calibri" w:cs="Calibri"/>
          <w:sz w:val="22"/>
          <w:szCs w:val="22"/>
        </w:rPr>
        <w:tab/>
      </w:r>
      <w:r w:rsidR="002B21D9">
        <w:rPr>
          <w:rFonts w:ascii="Calibri" w:eastAsia="Calibri" w:hAnsi="Calibri" w:cs="Calibri"/>
          <w:sz w:val="22"/>
          <w:szCs w:val="22"/>
        </w:rPr>
        <w:t>Support the</w:t>
      </w:r>
      <w:r w:rsidRPr="00703871">
        <w:rPr>
          <w:rFonts w:ascii="Calibri" w:eastAsia="Calibri" w:hAnsi="Calibri" w:cs="Calibri"/>
          <w:sz w:val="22"/>
          <w:szCs w:val="22"/>
        </w:rPr>
        <w:t xml:space="preserve"> annual fundraising strategy </w:t>
      </w:r>
      <w:r w:rsidR="002B21D9">
        <w:rPr>
          <w:rFonts w:ascii="Calibri" w:eastAsia="Calibri" w:hAnsi="Calibri" w:cs="Calibri"/>
          <w:sz w:val="22"/>
          <w:szCs w:val="22"/>
        </w:rPr>
        <w:t>and</w:t>
      </w:r>
      <w:r w:rsidRPr="00703871">
        <w:rPr>
          <w:rFonts w:ascii="Calibri" w:eastAsia="Calibri" w:hAnsi="Calibri" w:cs="Calibri"/>
          <w:sz w:val="22"/>
          <w:szCs w:val="22"/>
        </w:rPr>
        <w:t xml:space="preserve"> </w:t>
      </w:r>
      <w:r>
        <w:rPr>
          <w:rFonts w:ascii="Calibri" w:eastAsia="Calibri" w:hAnsi="Calibri" w:cs="Calibri"/>
          <w:sz w:val="22"/>
          <w:szCs w:val="22"/>
        </w:rPr>
        <w:t>the board’s</w:t>
      </w:r>
      <w:r w:rsidRPr="00703871">
        <w:rPr>
          <w:rFonts w:ascii="Calibri" w:eastAsia="Calibri" w:hAnsi="Calibri" w:cs="Calibri"/>
          <w:sz w:val="22"/>
          <w:szCs w:val="22"/>
        </w:rPr>
        <w:t xml:space="preserve"> Finance and Fundraising Committees </w:t>
      </w:r>
    </w:p>
    <w:p w:rsidR="00FD6716" w:rsidRPr="00703871" w:rsidRDefault="00FD6716" w:rsidP="00FD6716">
      <w:pPr>
        <w:tabs>
          <w:tab w:val="left" w:pos="720"/>
          <w:tab w:val="left" w:pos="1440"/>
        </w:tabs>
        <w:ind w:left="720" w:hanging="360"/>
        <w:rPr>
          <w:rFonts w:ascii="Calibri" w:eastAsia="Calibri" w:hAnsi="Calibri" w:cs="Calibri"/>
          <w:sz w:val="22"/>
          <w:szCs w:val="22"/>
        </w:rPr>
      </w:pPr>
      <w:r w:rsidRPr="00703871">
        <w:rPr>
          <w:rFonts w:ascii="Calibri" w:eastAsia="Calibri" w:hAnsi="Calibri" w:cs="Calibri"/>
          <w:sz w:val="22"/>
          <w:szCs w:val="22"/>
        </w:rPr>
        <w:t>2.</w:t>
      </w:r>
      <w:r w:rsidRPr="00703871">
        <w:rPr>
          <w:rFonts w:ascii="Calibri" w:eastAsia="Calibri" w:hAnsi="Calibri" w:cs="Calibri"/>
          <w:sz w:val="22"/>
          <w:szCs w:val="22"/>
        </w:rPr>
        <w:tab/>
        <w:t xml:space="preserve">Lead the </w:t>
      </w:r>
      <w:r>
        <w:rPr>
          <w:rFonts w:ascii="Calibri" w:eastAsia="Calibri" w:hAnsi="Calibri" w:cs="Calibri"/>
          <w:sz w:val="22"/>
          <w:szCs w:val="22"/>
        </w:rPr>
        <w:t>t</w:t>
      </w:r>
      <w:r w:rsidRPr="00703871">
        <w:rPr>
          <w:rFonts w:ascii="Calibri" w:eastAsia="Calibri" w:hAnsi="Calibri" w:cs="Calibri"/>
          <w:sz w:val="22"/>
          <w:szCs w:val="22"/>
        </w:rPr>
        <w:t>heatre’s fundraising efforts</w:t>
      </w:r>
      <w:r w:rsidR="002B21D9">
        <w:rPr>
          <w:rFonts w:ascii="Calibri" w:eastAsia="Calibri" w:hAnsi="Calibri" w:cs="Calibri"/>
          <w:sz w:val="22"/>
          <w:szCs w:val="22"/>
        </w:rPr>
        <w:t xml:space="preserve"> through </w:t>
      </w:r>
      <w:r w:rsidRPr="00703871">
        <w:rPr>
          <w:rFonts w:ascii="Calibri" w:eastAsia="Calibri" w:hAnsi="Calibri" w:cs="Calibri"/>
          <w:sz w:val="22"/>
          <w:szCs w:val="22"/>
        </w:rPr>
        <w:t xml:space="preserve">the annual fundraising event, </w:t>
      </w:r>
      <w:r w:rsidR="00112197">
        <w:rPr>
          <w:rFonts w:ascii="Calibri" w:eastAsia="Calibri" w:hAnsi="Calibri" w:cs="Calibri"/>
          <w:sz w:val="22"/>
          <w:szCs w:val="22"/>
        </w:rPr>
        <w:t xml:space="preserve">research and write </w:t>
      </w:r>
      <w:r w:rsidRPr="00703871">
        <w:rPr>
          <w:rFonts w:ascii="Calibri" w:eastAsia="Calibri" w:hAnsi="Calibri" w:cs="Calibri"/>
          <w:sz w:val="22"/>
          <w:szCs w:val="22"/>
        </w:rPr>
        <w:t>grant</w:t>
      </w:r>
      <w:r w:rsidR="00112197">
        <w:rPr>
          <w:rFonts w:ascii="Calibri" w:eastAsia="Calibri" w:hAnsi="Calibri" w:cs="Calibri"/>
          <w:sz w:val="22"/>
          <w:szCs w:val="22"/>
        </w:rPr>
        <w:t>s</w:t>
      </w:r>
      <w:r w:rsidRPr="00703871">
        <w:rPr>
          <w:rFonts w:ascii="Calibri" w:eastAsia="Calibri" w:hAnsi="Calibri" w:cs="Calibri"/>
          <w:sz w:val="22"/>
          <w:szCs w:val="22"/>
        </w:rPr>
        <w:t xml:space="preserve">, </w:t>
      </w:r>
      <w:r w:rsidR="002B21D9">
        <w:rPr>
          <w:rFonts w:ascii="Calibri" w:eastAsia="Calibri" w:hAnsi="Calibri" w:cs="Calibri"/>
          <w:sz w:val="22"/>
          <w:szCs w:val="22"/>
        </w:rPr>
        <w:t>promote</w:t>
      </w:r>
      <w:r w:rsidRPr="00703871">
        <w:rPr>
          <w:rFonts w:ascii="Calibri" w:eastAsia="Calibri" w:hAnsi="Calibri" w:cs="Calibri"/>
          <w:sz w:val="22"/>
          <w:szCs w:val="22"/>
        </w:rPr>
        <w:t xml:space="preserve"> planned giving and program sponsorship</w:t>
      </w:r>
    </w:p>
    <w:p w:rsidR="002B21D9" w:rsidRPr="00703871" w:rsidRDefault="002B21D9" w:rsidP="002B21D9">
      <w:pPr>
        <w:tabs>
          <w:tab w:val="left" w:pos="720"/>
          <w:tab w:val="left" w:pos="1440"/>
        </w:tabs>
        <w:ind w:left="720" w:hanging="360"/>
        <w:rPr>
          <w:rFonts w:ascii="Calibri" w:eastAsia="Calibri" w:hAnsi="Calibri" w:cs="Calibri"/>
          <w:sz w:val="22"/>
          <w:szCs w:val="22"/>
        </w:rPr>
      </w:pPr>
      <w:r>
        <w:rPr>
          <w:rFonts w:ascii="Calibri" w:eastAsia="Calibri" w:hAnsi="Calibri" w:cs="Calibri"/>
          <w:sz w:val="22"/>
          <w:szCs w:val="22"/>
        </w:rPr>
        <w:t>3</w:t>
      </w:r>
      <w:r w:rsidR="00112197">
        <w:rPr>
          <w:rFonts w:ascii="Calibri" w:eastAsia="Calibri" w:hAnsi="Calibri" w:cs="Calibri"/>
          <w:sz w:val="22"/>
          <w:szCs w:val="22"/>
        </w:rPr>
        <w:t>.</w:t>
      </w:r>
      <w:r w:rsidR="00112197">
        <w:rPr>
          <w:rFonts w:ascii="Calibri" w:eastAsia="Calibri" w:hAnsi="Calibri" w:cs="Calibri"/>
          <w:sz w:val="22"/>
          <w:szCs w:val="22"/>
        </w:rPr>
        <w:tab/>
        <w:t xml:space="preserve">Supervise </w:t>
      </w:r>
      <w:r w:rsidR="00FD6716" w:rsidRPr="00703871">
        <w:rPr>
          <w:rFonts w:ascii="Calibri" w:eastAsia="Calibri" w:hAnsi="Calibri" w:cs="Calibri"/>
          <w:sz w:val="22"/>
          <w:szCs w:val="22"/>
        </w:rPr>
        <w:t>staff work in support of fundraising events and drives</w:t>
      </w:r>
    </w:p>
    <w:p w:rsidR="00FD6716" w:rsidRPr="00703871" w:rsidRDefault="002B21D9" w:rsidP="002B21D9">
      <w:pPr>
        <w:tabs>
          <w:tab w:val="left" w:pos="720"/>
          <w:tab w:val="left" w:pos="1440"/>
        </w:tabs>
        <w:ind w:left="720" w:hanging="360"/>
        <w:rPr>
          <w:rFonts w:ascii="Calibri" w:eastAsia="Calibri" w:hAnsi="Calibri" w:cs="Calibri"/>
          <w:sz w:val="22"/>
          <w:szCs w:val="22"/>
        </w:rPr>
      </w:pPr>
      <w:r>
        <w:rPr>
          <w:rFonts w:ascii="Calibri" w:eastAsia="Calibri" w:hAnsi="Calibri" w:cs="Calibri"/>
          <w:sz w:val="22"/>
          <w:szCs w:val="22"/>
        </w:rPr>
        <w:t>4</w:t>
      </w:r>
      <w:r w:rsidR="00FD6716" w:rsidRPr="00703871">
        <w:rPr>
          <w:rFonts w:ascii="Calibri" w:eastAsia="Calibri" w:hAnsi="Calibri" w:cs="Calibri"/>
          <w:sz w:val="22"/>
          <w:szCs w:val="22"/>
        </w:rPr>
        <w:t>.</w:t>
      </w:r>
      <w:r w:rsidR="00FD6716" w:rsidRPr="00703871">
        <w:rPr>
          <w:rFonts w:ascii="Calibri" w:eastAsia="Calibri" w:hAnsi="Calibri" w:cs="Calibri"/>
          <w:sz w:val="22"/>
          <w:szCs w:val="22"/>
        </w:rPr>
        <w:tab/>
        <w:t>Engage in periodic Capital Campaigns, developed as needed with Facilities Manager</w:t>
      </w:r>
    </w:p>
    <w:p w:rsidR="00FD6716" w:rsidRPr="00703871" w:rsidRDefault="002B21D9" w:rsidP="00FD6716">
      <w:pPr>
        <w:tabs>
          <w:tab w:val="left" w:pos="720"/>
          <w:tab w:val="left" w:pos="1440"/>
        </w:tabs>
        <w:ind w:left="720" w:hanging="360"/>
        <w:rPr>
          <w:rFonts w:ascii="Calibri" w:eastAsia="Calibri" w:hAnsi="Calibri" w:cs="Calibri"/>
          <w:sz w:val="22"/>
          <w:szCs w:val="22"/>
        </w:rPr>
      </w:pPr>
      <w:r>
        <w:rPr>
          <w:rFonts w:ascii="Calibri" w:eastAsia="Calibri" w:hAnsi="Calibri" w:cs="Calibri"/>
          <w:sz w:val="22"/>
          <w:szCs w:val="22"/>
        </w:rPr>
        <w:t>5</w:t>
      </w:r>
      <w:r w:rsidR="00FD6716" w:rsidRPr="00703871">
        <w:rPr>
          <w:rFonts w:ascii="Calibri" w:eastAsia="Calibri" w:hAnsi="Calibri" w:cs="Calibri"/>
          <w:sz w:val="22"/>
          <w:szCs w:val="22"/>
        </w:rPr>
        <w:t>.</w:t>
      </w:r>
      <w:r w:rsidR="00FD6716" w:rsidRPr="00703871">
        <w:rPr>
          <w:rFonts w:ascii="Calibri" w:eastAsia="Calibri" w:hAnsi="Calibri" w:cs="Calibri"/>
          <w:sz w:val="22"/>
          <w:szCs w:val="22"/>
        </w:rPr>
        <w:tab/>
        <w:t>Negotiate and track in-kind contributions of services and goods</w:t>
      </w:r>
    </w:p>
    <w:p w:rsidR="00FD6716" w:rsidRPr="00703871" w:rsidRDefault="002B21D9" w:rsidP="00FD6716">
      <w:pPr>
        <w:tabs>
          <w:tab w:val="left" w:pos="720"/>
          <w:tab w:val="left" w:pos="1440"/>
        </w:tabs>
        <w:ind w:left="720" w:hanging="360"/>
        <w:rPr>
          <w:rFonts w:ascii="Calibri" w:eastAsia="Calibri" w:hAnsi="Calibri" w:cs="Calibri"/>
          <w:sz w:val="22"/>
          <w:szCs w:val="22"/>
        </w:rPr>
      </w:pPr>
      <w:r>
        <w:rPr>
          <w:rFonts w:ascii="Calibri" w:eastAsia="Calibri" w:hAnsi="Calibri" w:cs="Calibri"/>
          <w:sz w:val="22"/>
          <w:szCs w:val="22"/>
        </w:rPr>
        <w:t>6</w:t>
      </w:r>
      <w:r w:rsidR="00FD6716" w:rsidRPr="00703871">
        <w:rPr>
          <w:rFonts w:ascii="Calibri" w:eastAsia="Calibri" w:hAnsi="Calibri" w:cs="Calibri"/>
          <w:sz w:val="22"/>
          <w:szCs w:val="22"/>
        </w:rPr>
        <w:t>.</w:t>
      </w:r>
      <w:r w:rsidR="00FD6716" w:rsidRPr="00703871">
        <w:rPr>
          <w:rFonts w:ascii="Calibri" w:eastAsia="Calibri" w:hAnsi="Calibri" w:cs="Calibri"/>
          <w:sz w:val="22"/>
          <w:szCs w:val="22"/>
        </w:rPr>
        <w:tab/>
        <w:t xml:space="preserve">Establish and maintain appropriate records, forms, </w:t>
      </w:r>
      <w:r w:rsidR="005003B3">
        <w:rPr>
          <w:rFonts w:ascii="Calibri" w:eastAsia="Calibri" w:hAnsi="Calibri" w:cs="Calibri"/>
          <w:sz w:val="22"/>
          <w:szCs w:val="22"/>
        </w:rPr>
        <w:t xml:space="preserve">and </w:t>
      </w:r>
      <w:r w:rsidR="00FD6716" w:rsidRPr="00703871">
        <w:rPr>
          <w:rFonts w:ascii="Calibri" w:eastAsia="Calibri" w:hAnsi="Calibri" w:cs="Calibri"/>
          <w:sz w:val="22"/>
          <w:szCs w:val="22"/>
        </w:rPr>
        <w:t>procedures related to fundraising</w:t>
      </w:r>
    </w:p>
    <w:p w:rsidR="00FD6716" w:rsidRPr="00703871" w:rsidRDefault="00FD6716" w:rsidP="00FD6716">
      <w:pPr>
        <w:tabs>
          <w:tab w:val="left" w:pos="720"/>
          <w:tab w:val="left" w:pos="1440"/>
        </w:tabs>
        <w:ind w:left="720" w:hanging="360"/>
        <w:rPr>
          <w:rFonts w:ascii="Calibri" w:eastAsia="Calibri" w:hAnsi="Calibri" w:cs="Calibri"/>
          <w:sz w:val="22"/>
          <w:szCs w:val="22"/>
        </w:rPr>
      </w:pPr>
    </w:p>
    <w:p w:rsidR="00FD6716" w:rsidRPr="00703871" w:rsidRDefault="00FD6716" w:rsidP="00FD6716">
      <w:pPr>
        <w:rPr>
          <w:rFonts w:ascii="Calibri" w:eastAsia="Calibri" w:hAnsi="Calibri" w:cs="Calibri"/>
          <w:sz w:val="22"/>
          <w:szCs w:val="22"/>
          <w:u w:val="single"/>
        </w:rPr>
      </w:pPr>
      <w:r w:rsidRPr="00703871">
        <w:rPr>
          <w:rFonts w:ascii="Calibri" w:eastAsia="Calibri" w:hAnsi="Calibri" w:cs="Calibri"/>
          <w:sz w:val="22"/>
          <w:szCs w:val="22"/>
          <w:u w:val="single"/>
        </w:rPr>
        <w:t>C. Fiscal Management</w:t>
      </w:r>
    </w:p>
    <w:p w:rsidR="00FD6716" w:rsidRPr="00703871"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1.</w:t>
      </w:r>
      <w:r w:rsidRPr="00703871">
        <w:rPr>
          <w:rFonts w:ascii="Calibri" w:eastAsia="Calibri" w:hAnsi="Calibri" w:cs="Calibri"/>
          <w:sz w:val="22"/>
          <w:szCs w:val="22"/>
        </w:rPr>
        <w:tab/>
        <w:t>Work with the Finance Committee to develop the annual operating budget.</w:t>
      </w:r>
    </w:p>
    <w:p w:rsidR="002B21D9"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2.</w:t>
      </w:r>
      <w:r w:rsidRPr="00703871">
        <w:rPr>
          <w:rFonts w:ascii="Calibri" w:eastAsia="Calibri" w:hAnsi="Calibri" w:cs="Calibri"/>
          <w:sz w:val="22"/>
          <w:szCs w:val="22"/>
        </w:rPr>
        <w:tab/>
        <w:t xml:space="preserve">Ensure fiscal stability by establishing and maintaining diverse revenue streams </w:t>
      </w:r>
    </w:p>
    <w:p w:rsidR="00FD6716" w:rsidRPr="00703871"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3.</w:t>
      </w:r>
      <w:r w:rsidRPr="00703871">
        <w:rPr>
          <w:rFonts w:ascii="Calibri" w:eastAsia="Calibri" w:hAnsi="Calibri" w:cs="Calibri"/>
          <w:sz w:val="22"/>
          <w:szCs w:val="22"/>
        </w:rPr>
        <w:tab/>
        <w:t xml:space="preserve">Oversee all bookkeeping, accounting and financial activities </w:t>
      </w:r>
    </w:p>
    <w:p w:rsidR="00FD6716" w:rsidRPr="00703871" w:rsidRDefault="00FD6716" w:rsidP="00FD6716">
      <w:pPr>
        <w:pStyle w:val="NormalWeb"/>
        <w:spacing w:before="0" w:beforeAutospacing="0" w:after="0" w:afterAutospacing="0"/>
        <w:ind w:left="360"/>
        <w:rPr>
          <w:rFonts w:ascii="Calibri" w:hAnsi="Calibri" w:cs="Calibri"/>
          <w:sz w:val="22"/>
          <w:szCs w:val="22"/>
        </w:rPr>
      </w:pPr>
      <w:r w:rsidRPr="00703871">
        <w:rPr>
          <w:rFonts w:ascii="Calibri" w:hAnsi="Calibri" w:cs="Calibri"/>
          <w:sz w:val="22"/>
          <w:szCs w:val="22"/>
        </w:rPr>
        <w:lastRenderedPageBreak/>
        <w:t>4.</w:t>
      </w:r>
      <w:r w:rsidRPr="00703871">
        <w:rPr>
          <w:rFonts w:ascii="Calibri" w:hAnsi="Calibri" w:cs="Calibri"/>
          <w:sz w:val="22"/>
          <w:szCs w:val="22"/>
        </w:rPr>
        <w:tab/>
        <w:t xml:space="preserve">Process bi-weekly payroll </w:t>
      </w:r>
    </w:p>
    <w:p w:rsidR="00FD6716" w:rsidRPr="00703871" w:rsidRDefault="00FD6716" w:rsidP="00FD6716">
      <w:pPr>
        <w:pStyle w:val="NormalWeb"/>
        <w:spacing w:before="0" w:beforeAutospacing="0" w:after="0" w:afterAutospacing="0"/>
        <w:ind w:left="720" w:hanging="360"/>
        <w:rPr>
          <w:rFonts w:ascii="Calibri" w:hAnsi="Calibri" w:cs="Calibri"/>
          <w:sz w:val="22"/>
          <w:szCs w:val="22"/>
        </w:rPr>
      </w:pPr>
      <w:r w:rsidRPr="00703871">
        <w:rPr>
          <w:rFonts w:ascii="Calibri" w:eastAsia="Calibri" w:hAnsi="Calibri" w:cs="Calibri"/>
          <w:sz w:val="22"/>
          <w:szCs w:val="22"/>
        </w:rPr>
        <w:t>5.</w:t>
      </w:r>
      <w:r w:rsidRPr="00703871">
        <w:rPr>
          <w:rFonts w:ascii="Calibri" w:eastAsia="Calibri" w:hAnsi="Calibri" w:cs="Calibri"/>
          <w:sz w:val="22"/>
          <w:szCs w:val="22"/>
        </w:rPr>
        <w:tab/>
      </w:r>
      <w:r w:rsidRPr="00703871">
        <w:rPr>
          <w:rFonts w:ascii="Calibri" w:hAnsi="Calibri" w:cs="Calibri"/>
          <w:sz w:val="22"/>
          <w:szCs w:val="22"/>
        </w:rPr>
        <w:t>Prepare financial reports monthly and assert future financial realities</w:t>
      </w:r>
    </w:p>
    <w:p w:rsidR="00FD6716" w:rsidRPr="00703871"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6.</w:t>
      </w:r>
      <w:r w:rsidRPr="00703871">
        <w:rPr>
          <w:rFonts w:ascii="Calibri" w:eastAsia="Calibri" w:hAnsi="Calibri" w:cs="Calibri"/>
          <w:sz w:val="22"/>
          <w:szCs w:val="22"/>
        </w:rPr>
        <w:tab/>
        <w:t>Prepare quarterly reports to the City of Galesburg in support of hotel/motel tax requirements</w:t>
      </w:r>
    </w:p>
    <w:p w:rsidR="00FD6716" w:rsidRPr="00703871" w:rsidRDefault="00FD6716" w:rsidP="00FD6716">
      <w:pPr>
        <w:tabs>
          <w:tab w:val="left" w:pos="720"/>
          <w:tab w:val="left" w:pos="1440"/>
        </w:tabs>
        <w:ind w:left="720" w:hanging="360"/>
        <w:rPr>
          <w:rFonts w:ascii="Calibri" w:eastAsia="Calibri" w:hAnsi="Calibri" w:cs="Calibri"/>
          <w:sz w:val="22"/>
          <w:szCs w:val="22"/>
        </w:rPr>
      </w:pPr>
      <w:r w:rsidRPr="00703871">
        <w:rPr>
          <w:rFonts w:ascii="Calibri" w:eastAsia="Calibri" w:hAnsi="Calibri" w:cs="Calibri"/>
          <w:sz w:val="22"/>
          <w:szCs w:val="22"/>
        </w:rPr>
        <w:t>7.</w:t>
      </w:r>
      <w:r w:rsidRPr="00703871">
        <w:rPr>
          <w:rFonts w:ascii="Calibri" w:eastAsia="Calibri" w:hAnsi="Calibri" w:cs="Calibri"/>
          <w:sz w:val="22"/>
          <w:szCs w:val="22"/>
        </w:rPr>
        <w:tab/>
        <w:t>Oversee annual audit process in support of hotel/motel tax requirements</w:t>
      </w:r>
    </w:p>
    <w:p w:rsidR="00FD6716" w:rsidRPr="00703871" w:rsidRDefault="00FD6716" w:rsidP="00FD6716">
      <w:pPr>
        <w:ind w:left="720" w:hanging="360"/>
        <w:rPr>
          <w:rFonts w:ascii="Calibri" w:eastAsia="Calibri" w:hAnsi="Calibri" w:cs="Calibri"/>
          <w:sz w:val="22"/>
          <w:szCs w:val="22"/>
        </w:rPr>
      </w:pPr>
      <w:r w:rsidRPr="00703871">
        <w:rPr>
          <w:rFonts w:ascii="Calibri" w:eastAsia="Calibri" w:hAnsi="Calibri" w:cs="Calibri"/>
          <w:sz w:val="22"/>
          <w:szCs w:val="22"/>
        </w:rPr>
        <w:t>8.</w:t>
      </w:r>
      <w:r w:rsidRPr="00703871">
        <w:rPr>
          <w:rFonts w:ascii="Calibri" w:eastAsia="Calibri" w:hAnsi="Calibri" w:cs="Calibri"/>
          <w:sz w:val="22"/>
          <w:szCs w:val="22"/>
        </w:rPr>
        <w:tab/>
        <w:t>Fulfill reporting requirements for all grants</w:t>
      </w:r>
    </w:p>
    <w:p w:rsidR="00FD6716" w:rsidRPr="00703871" w:rsidRDefault="00FD6716" w:rsidP="00FD6716">
      <w:pPr>
        <w:pStyle w:val="NormalWeb"/>
        <w:spacing w:before="0" w:beforeAutospacing="0" w:after="0" w:afterAutospacing="0"/>
        <w:ind w:left="720" w:hanging="360"/>
        <w:rPr>
          <w:rFonts w:ascii="Calibri" w:hAnsi="Calibri" w:cs="Calibri"/>
          <w:sz w:val="22"/>
          <w:szCs w:val="22"/>
        </w:rPr>
      </w:pPr>
      <w:r w:rsidRPr="00703871">
        <w:rPr>
          <w:rFonts w:ascii="Calibri" w:hAnsi="Calibri" w:cs="Calibri"/>
          <w:sz w:val="22"/>
          <w:szCs w:val="22"/>
        </w:rPr>
        <w:t>9.</w:t>
      </w:r>
      <w:r w:rsidRPr="00703871">
        <w:rPr>
          <w:rFonts w:ascii="Calibri" w:hAnsi="Calibri" w:cs="Calibri"/>
          <w:sz w:val="22"/>
          <w:szCs w:val="22"/>
        </w:rPr>
        <w:tab/>
        <w:t xml:space="preserve">Ensure timely compliance, application, and renewal of </w:t>
      </w:r>
      <w:r w:rsidR="002B21D9">
        <w:rPr>
          <w:rFonts w:ascii="Calibri" w:hAnsi="Calibri" w:cs="Calibri"/>
          <w:sz w:val="22"/>
          <w:szCs w:val="22"/>
        </w:rPr>
        <w:t xml:space="preserve">annual </w:t>
      </w:r>
      <w:r w:rsidRPr="00703871">
        <w:rPr>
          <w:rFonts w:ascii="Calibri" w:hAnsi="Calibri" w:cs="Calibri"/>
          <w:sz w:val="22"/>
          <w:szCs w:val="22"/>
        </w:rPr>
        <w:t xml:space="preserve">certificates </w:t>
      </w:r>
      <w:r w:rsidR="00516EA7">
        <w:rPr>
          <w:rFonts w:ascii="Calibri" w:hAnsi="Calibri" w:cs="Calibri"/>
          <w:sz w:val="22"/>
          <w:szCs w:val="22"/>
        </w:rPr>
        <w:t>and licenses</w:t>
      </w:r>
    </w:p>
    <w:p w:rsidR="00FD6716" w:rsidRPr="00703871" w:rsidRDefault="00FD6716" w:rsidP="00FD6716">
      <w:pPr>
        <w:spacing w:line="16" w:lineRule="atLeast"/>
        <w:rPr>
          <w:rFonts w:ascii="Calibri" w:hAnsi="Calibri" w:cs="Calibri"/>
          <w:sz w:val="22"/>
          <w:szCs w:val="22"/>
        </w:rPr>
      </w:pPr>
    </w:p>
    <w:p w:rsidR="00FD6716" w:rsidRPr="00703871" w:rsidRDefault="00FD6716" w:rsidP="00FD6716">
      <w:pPr>
        <w:rPr>
          <w:rFonts w:ascii="Calibri" w:eastAsia="Calibri" w:hAnsi="Calibri" w:cs="Calibri"/>
          <w:sz w:val="22"/>
          <w:szCs w:val="22"/>
          <w:u w:val="single"/>
        </w:rPr>
      </w:pPr>
      <w:r>
        <w:rPr>
          <w:rFonts w:ascii="Calibri" w:eastAsia="Calibri" w:hAnsi="Calibri" w:cs="Calibri"/>
          <w:sz w:val="22"/>
          <w:szCs w:val="22"/>
          <w:u w:val="single"/>
        </w:rPr>
        <w:t>D</w:t>
      </w:r>
      <w:r w:rsidRPr="00703871">
        <w:rPr>
          <w:rFonts w:ascii="Calibri" w:eastAsia="Calibri" w:hAnsi="Calibri" w:cs="Calibri"/>
          <w:sz w:val="22"/>
          <w:szCs w:val="22"/>
          <w:u w:val="single"/>
        </w:rPr>
        <w:t>.  Program Development and Management</w:t>
      </w:r>
    </w:p>
    <w:p w:rsidR="00FD6716" w:rsidRPr="00703871" w:rsidRDefault="00FD6716" w:rsidP="00FD6716">
      <w:pPr>
        <w:tabs>
          <w:tab w:val="left" w:pos="720"/>
          <w:tab w:val="left" w:pos="1440"/>
        </w:tabs>
        <w:ind w:left="720" w:hanging="360"/>
        <w:rPr>
          <w:rFonts w:ascii="Calibri" w:hAnsi="Calibri" w:cs="Calibri"/>
          <w:sz w:val="22"/>
          <w:szCs w:val="22"/>
        </w:rPr>
      </w:pPr>
      <w:r w:rsidRPr="00703871">
        <w:rPr>
          <w:rFonts w:ascii="Calibri" w:hAnsi="Calibri" w:cs="Calibri"/>
          <w:sz w:val="22"/>
          <w:szCs w:val="22"/>
        </w:rPr>
        <w:t>1.</w:t>
      </w:r>
      <w:r w:rsidRPr="00703871">
        <w:rPr>
          <w:rFonts w:ascii="Calibri" w:hAnsi="Calibri" w:cs="Calibri"/>
          <w:sz w:val="22"/>
          <w:szCs w:val="22"/>
        </w:rPr>
        <w:tab/>
      </w:r>
      <w:r w:rsidR="00290604">
        <w:rPr>
          <w:rFonts w:ascii="Calibri" w:hAnsi="Calibri" w:cs="Calibri"/>
          <w:sz w:val="22"/>
          <w:szCs w:val="22"/>
        </w:rPr>
        <w:t xml:space="preserve">Work with </w:t>
      </w:r>
      <w:r>
        <w:rPr>
          <w:rFonts w:ascii="Calibri" w:hAnsi="Calibri" w:cs="Calibri"/>
          <w:sz w:val="22"/>
          <w:szCs w:val="22"/>
        </w:rPr>
        <w:t>Program Committee</w:t>
      </w:r>
      <w:r w:rsidRPr="00703871">
        <w:rPr>
          <w:rFonts w:ascii="Calibri" w:hAnsi="Calibri" w:cs="Calibri"/>
          <w:sz w:val="22"/>
          <w:szCs w:val="22"/>
        </w:rPr>
        <w:t xml:space="preserve"> to identify artists </w:t>
      </w:r>
      <w:r w:rsidR="00112197">
        <w:rPr>
          <w:rFonts w:ascii="Calibri" w:hAnsi="Calibri" w:cs="Calibri"/>
          <w:sz w:val="22"/>
          <w:szCs w:val="22"/>
        </w:rPr>
        <w:t>and</w:t>
      </w:r>
      <w:r w:rsidRPr="00703871">
        <w:rPr>
          <w:rFonts w:ascii="Calibri" w:hAnsi="Calibri" w:cs="Calibri"/>
          <w:sz w:val="22"/>
          <w:szCs w:val="22"/>
        </w:rPr>
        <w:t xml:space="preserve"> make programming choices</w:t>
      </w:r>
    </w:p>
    <w:p w:rsidR="00FD6716" w:rsidRPr="00703871" w:rsidRDefault="00FD6716" w:rsidP="00FD6716">
      <w:pPr>
        <w:spacing w:line="16" w:lineRule="atLeast"/>
        <w:ind w:left="720" w:hanging="360"/>
        <w:rPr>
          <w:rFonts w:ascii="Calibri" w:hAnsi="Calibri" w:cs="Calibri"/>
          <w:sz w:val="22"/>
          <w:szCs w:val="22"/>
        </w:rPr>
      </w:pPr>
      <w:r w:rsidRPr="00703871">
        <w:rPr>
          <w:rFonts w:ascii="Calibri" w:hAnsi="Calibri" w:cs="Calibri"/>
          <w:sz w:val="22"/>
          <w:szCs w:val="22"/>
        </w:rPr>
        <w:t>2.</w:t>
      </w:r>
      <w:r w:rsidRPr="00703871">
        <w:rPr>
          <w:rFonts w:ascii="Calibri" w:hAnsi="Calibri" w:cs="Calibri"/>
          <w:sz w:val="22"/>
          <w:szCs w:val="22"/>
        </w:rPr>
        <w:tab/>
        <w:t>Oversee event and program scheduling</w:t>
      </w:r>
      <w:r w:rsidR="002B21D9">
        <w:rPr>
          <w:rFonts w:ascii="Calibri" w:hAnsi="Calibri" w:cs="Calibri"/>
          <w:sz w:val="22"/>
          <w:szCs w:val="22"/>
        </w:rPr>
        <w:t xml:space="preserve"> and contracts </w:t>
      </w:r>
    </w:p>
    <w:p w:rsidR="00FD6716" w:rsidRPr="00703871" w:rsidRDefault="00FD6716" w:rsidP="00FD6716">
      <w:pPr>
        <w:spacing w:line="16" w:lineRule="atLeast"/>
        <w:ind w:left="360"/>
        <w:rPr>
          <w:rFonts w:ascii="Calibri" w:hAnsi="Calibri" w:cs="Calibri"/>
          <w:sz w:val="22"/>
          <w:szCs w:val="22"/>
        </w:rPr>
      </w:pPr>
      <w:r w:rsidRPr="00703871">
        <w:rPr>
          <w:rFonts w:ascii="Calibri" w:hAnsi="Calibri" w:cs="Calibri"/>
          <w:sz w:val="22"/>
          <w:szCs w:val="22"/>
        </w:rPr>
        <w:t xml:space="preserve">3. </w:t>
      </w:r>
      <w:r w:rsidRPr="00703871">
        <w:rPr>
          <w:rFonts w:ascii="Calibri" w:hAnsi="Calibri" w:cs="Calibri"/>
          <w:sz w:val="22"/>
          <w:szCs w:val="22"/>
        </w:rPr>
        <w:tab/>
      </w:r>
      <w:r w:rsidR="00112197">
        <w:rPr>
          <w:rFonts w:ascii="Calibri" w:hAnsi="Calibri" w:cs="Calibri"/>
          <w:sz w:val="22"/>
          <w:szCs w:val="22"/>
        </w:rPr>
        <w:t>Coordinate</w:t>
      </w:r>
      <w:r w:rsidRPr="00703871">
        <w:rPr>
          <w:rFonts w:ascii="Calibri" w:hAnsi="Calibri" w:cs="Calibri"/>
          <w:sz w:val="22"/>
          <w:szCs w:val="22"/>
        </w:rPr>
        <w:t xml:space="preserve"> artist interviews</w:t>
      </w:r>
      <w:r w:rsidR="002B21D9">
        <w:rPr>
          <w:rFonts w:ascii="Calibri" w:hAnsi="Calibri" w:cs="Calibri"/>
          <w:sz w:val="22"/>
          <w:szCs w:val="22"/>
        </w:rPr>
        <w:t xml:space="preserve"> and </w:t>
      </w:r>
      <w:r w:rsidRPr="00703871">
        <w:rPr>
          <w:rFonts w:ascii="Calibri" w:hAnsi="Calibri" w:cs="Calibri"/>
          <w:sz w:val="22"/>
          <w:szCs w:val="22"/>
        </w:rPr>
        <w:t xml:space="preserve">meet </w:t>
      </w:r>
      <w:r w:rsidR="00112197">
        <w:rPr>
          <w:rFonts w:ascii="Calibri" w:hAnsi="Calibri" w:cs="Calibri"/>
          <w:sz w:val="22"/>
          <w:szCs w:val="22"/>
        </w:rPr>
        <w:t>and</w:t>
      </w:r>
      <w:r w:rsidRPr="00703871">
        <w:rPr>
          <w:rFonts w:ascii="Calibri" w:hAnsi="Calibri" w:cs="Calibri"/>
          <w:sz w:val="22"/>
          <w:szCs w:val="22"/>
        </w:rPr>
        <w:t xml:space="preserve"> greets to involve patrons and press</w:t>
      </w:r>
    </w:p>
    <w:p w:rsidR="00FD6716" w:rsidRPr="00703871" w:rsidRDefault="00FD6716" w:rsidP="00FD6716">
      <w:pPr>
        <w:spacing w:line="16" w:lineRule="atLeast"/>
        <w:ind w:left="720" w:hanging="360"/>
        <w:rPr>
          <w:rFonts w:ascii="Calibri" w:hAnsi="Calibri" w:cs="Calibri"/>
          <w:sz w:val="22"/>
          <w:szCs w:val="22"/>
        </w:rPr>
      </w:pPr>
      <w:r w:rsidRPr="00703871">
        <w:rPr>
          <w:rFonts w:ascii="Calibri" w:hAnsi="Calibri" w:cs="Calibri"/>
          <w:sz w:val="22"/>
          <w:szCs w:val="22"/>
        </w:rPr>
        <w:t xml:space="preserve">4. </w:t>
      </w:r>
      <w:r w:rsidRPr="00703871">
        <w:rPr>
          <w:rFonts w:ascii="Calibri" w:hAnsi="Calibri" w:cs="Calibri"/>
          <w:sz w:val="22"/>
          <w:szCs w:val="22"/>
        </w:rPr>
        <w:tab/>
      </w:r>
      <w:r w:rsidR="005003B3">
        <w:rPr>
          <w:rFonts w:ascii="Calibri" w:hAnsi="Calibri" w:cs="Calibri"/>
          <w:sz w:val="22"/>
          <w:szCs w:val="22"/>
        </w:rPr>
        <w:t>Ensure</w:t>
      </w:r>
      <w:r w:rsidRPr="00703871">
        <w:rPr>
          <w:rFonts w:ascii="Calibri" w:hAnsi="Calibri" w:cs="Calibri"/>
          <w:sz w:val="22"/>
          <w:szCs w:val="22"/>
        </w:rPr>
        <w:t xml:space="preserve"> artist support pre-program, while in-house, and post-program</w:t>
      </w:r>
    </w:p>
    <w:p w:rsidR="00FD6716" w:rsidRPr="00703871" w:rsidRDefault="00FD6716" w:rsidP="00FD6716">
      <w:pPr>
        <w:spacing w:line="16" w:lineRule="atLeast"/>
        <w:ind w:left="360"/>
        <w:rPr>
          <w:rFonts w:ascii="Calibri" w:hAnsi="Calibri" w:cs="Calibri"/>
          <w:sz w:val="22"/>
          <w:szCs w:val="22"/>
        </w:rPr>
      </w:pPr>
      <w:r w:rsidRPr="00703871">
        <w:rPr>
          <w:rFonts w:ascii="Calibri" w:hAnsi="Calibri" w:cs="Calibri"/>
          <w:sz w:val="22"/>
          <w:szCs w:val="22"/>
        </w:rPr>
        <w:t>5.</w:t>
      </w:r>
      <w:r w:rsidRPr="00703871">
        <w:rPr>
          <w:rFonts w:ascii="Calibri" w:hAnsi="Calibri" w:cs="Calibri"/>
          <w:sz w:val="22"/>
          <w:szCs w:val="22"/>
        </w:rPr>
        <w:tab/>
        <w:t>Create P&amp;L reports by program to inform program committee decision-making</w:t>
      </w:r>
    </w:p>
    <w:p w:rsidR="00FD6716" w:rsidRDefault="00FD6716" w:rsidP="00FD6716">
      <w:pPr>
        <w:spacing w:line="16" w:lineRule="atLeast"/>
        <w:rPr>
          <w:rFonts w:ascii="Calibri" w:hAnsi="Calibri" w:cs="Calibri"/>
          <w:bCs/>
          <w:sz w:val="22"/>
          <w:szCs w:val="22"/>
          <w:u w:val="single"/>
        </w:rPr>
      </w:pPr>
    </w:p>
    <w:p w:rsidR="00FD6716" w:rsidRPr="00703871" w:rsidRDefault="00FD6716" w:rsidP="00FD6716">
      <w:pPr>
        <w:spacing w:line="16" w:lineRule="atLeast"/>
        <w:rPr>
          <w:rFonts w:ascii="Calibri" w:hAnsi="Calibri" w:cs="Calibri"/>
          <w:i/>
          <w:sz w:val="22"/>
          <w:szCs w:val="22"/>
          <w:u w:val="single"/>
        </w:rPr>
      </w:pPr>
      <w:r>
        <w:rPr>
          <w:rFonts w:ascii="Calibri" w:hAnsi="Calibri" w:cs="Calibri"/>
          <w:bCs/>
          <w:sz w:val="22"/>
          <w:szCs w:val="22"/>
          <w:u w:val="single"/>
        </w:rPr>
        <w:t>E</w:t>
      </w:r>
      <w:r w:rsidRPr="00703871">
        <w:rPr>
          <w:rFonts w:ascii="Calibri" w:hAnsi="Calibri" w:cs="Calibri"/>
          <w:bCs/>
          <w:sz w:val="22"/>
          <w:szCs w:val="22"/>
          <w:u w:val="single"/>
        </w:rPr>
        <w:t>. Media &amp; Public Relations</w:t>
      </w:r>
    </w:p>
    <w:p w:rsidR="002B21D9" w:rsidRDefault="00FD6716" w:rsidP="00FD6716">
      <w:pPr>
        <w:numPr>
          <w:ilvl w:val="0"/>
          <w:numId w:val="1"/>
        </w:numPr>
        <w:spacing w:line="16" w:lineRule="atLeast"/>
        <w:rPr>
          <w:rFonts w:ascii="Calibri" w:hAnsi="Calibri" w:cs="Calibri"/>
          <w:sz w:val="22"/>
          <w:szCs w:val="22"/>
        </w:rPr>
      </w:pPr>
      <w:r w:rsidRPr="002B21D9">
        <w:rPr>
          <w:rFonts w:ascii="Calibri" w:hAnsi="Calibri" w:cs="Calibri"/>
          <w:sz w:val="22"/>
          <w:szCs w:val="22"/>
        </w:rPr>
        <w:t>Create and execute a marketing plan for programs and events</w:t>
      </w:r>
    </w:p>
    <w:p w:rsidR="002B21D9" w:rsidRDefault="00FD6716" w:rsidP="00FD6716">
      <w:pPr>
        <w:numPr>
          <w:ilvl w:val="0"/>
          <w:numId w:val="1"/>
        </w:numPr>
        <w:spacing w:line="16" w:lineRule="atLeast"/>
        <w:rPr>
          <w:rFonts w:ascii="Calibri" w:hAnsi="Calibri" w:cs="Calibri"/>
          <w:sz w:val="22"/>
          <w:szCs w:val="22"/>
        </w:rPr>
      </w:pPr>
      <w:r w:rsidRPr="002B21D9">
        <w:rPr>
          <w:rFonts w:ascii="Calibri" w:hAnsi="Calibri" w:cs="Calibri"/>
          <w:sz w:val="22"/>
          <w:szCs w:val="22"/>
        </w:rPr>
        <w:t xml:space="preserve">Coordinate </w:t>
      </w:r>
      <w:r w:rsidR="002B21D9">
        <w:rPr>
          <w:rFonts w:ascii="Calibri" w:hAnsi="Calibri" w:cs="Calibri"/>
          <w:sz w:val="22"/>
          <w:szCs w:val="22"/>
        </w:rPr>
        <w:t>with staff and marketing consultant on ads, website, social media, press releases and poster distribution</w:t>
      </w:r>
    </w:p>
    <w:p w:rsidR="00FD6716" w:rsidRPr="00703871" w:rsidRDefault="002B21D9" w:rsidP="00FD6716">
      <w:pPr>
        <w:spacing w:line="16" w:lineRule="atLeast"/>
        <w:ind w:left="360"/>
        <w:rPr>
          <w:rFonts w:ascii="Calibri" w:hAnsi="Calibri" w:cs="Calibri"/>
          <w:sz w:val="22"/>
          <w:szCs w:val="22"/>
        </w:rPr>
      </w:pPr>
      <w:r>
        <w:rPr>
          <w:rFonts w:ascii="Calibri" w:hAnsi="Calibri" w:cs="Calibri"/>
          <w:sz w:val="22"/>
          <w:szCs w:val="22"/>
        </w:rPr>
        <w:t>3</w:t>
      </w:r>
      <w:r w:rsidR="00FD6716" w:rsidRPr="00703871">
        <w:rPr>
          <w:rFonts w:ascii="Calibri" w:hAnsi="Calibri" w:cs="Calibri"/>
          <w:sz w:val="22"/>
          <w:szCs w:val="22"/>
        </w:rPr>
        <w:t>.</w:t>
      </w:r>
      <w:r w:rsidR="00FD6716" w:rsidRPr="00703871">
        <w:rPr>
          <w:rFonts w:ascii="Calibri" w:hAnsi="Calibri" w:cs="Calibri"/>
          <w:sz w:val="22"/>
          <w:szCs w:val="22"/>
        </w:rPr>
        <w:tab/>
        <w:t>Stay current on market and demographic trends</w:t>
      </w:r>
    </w:p>
    <w:p w:rsidR="00FD6716" w:rsidRPr="00703871" w:rsidRDefault="002B21D9" w:rsidP="00FD6716">
      <w:pPr>
        <w:spacing w:line="16" w:lineRule="atLeast"/>
        <w:ind w:left="720" w:hanging="360"/>
        <w:rPr>
          <w:rFonts w:ascii="Calibri" w:hAnsi="Calibri" w:cs="Calibri"/>
          <w:sz w:val="22"/>
          <w:szCs w:val="22"/>
        </w:rPr>
      </w:pPr>
      <w:r>
        <w:rPr>
          <w:rFonts w:ascii="Calibri" w:hAnsi="Calibri" w:cs="Calibri"/>
          <w:sz w:val="22"/>
          <w:szCs w:val="22"/>
        </w:rPr>
        <w:t>4</w:t>
      </w:r>
      <w:r w:rsidR="00FD6716" w:rsidRPr="00703871">
        <w:rPr>
          <w:rFonts w:ascii="Calibri" w:hAnsi="Calibri" w:cs="Calibri"/>
          <w:sz w:val="22"/>
          <w:szCs w:val="22"/>
        </w:rPr>
        <w:t>.</w:t>
      </w:r>
      <w:r w:rsidR="00FD6716" w:rsidRPr="00703871">
        <w:rPr>
          <w:rFonts w:ascii="Calibri" w:hAnsi="Calibri" w:cs="Calibri"/>
          <w:sz w:val="22"/>
          <w:szCs w:val="22"/>
        </w:rPr>
        <w:tab/>
        <w:t xml:space="preserve">Maintain central library of program and event photos and videos </w:t>
      </w:r>
    </w:p>
    <w:p w:rsidR="00FD6716" w:rsidRPr="00703871" w:rsidRDefault="002B21D9" w:rsidP="00FD6716">
      <w:pPr>
        <w:spacing w:line="16" w:lineRule="atLeast"/>
        <w:ind w:firstLine="360"/>
        <w:rPr>
          <w:rFonts w:ascii="Calibri" w:hAnsi="Calibri" w:cs="Calibri"/>
          <w:sz w:val="22"/>
          <w:szCs w:val="22"/>
        </w:rPr>
      </w:pPr>
      <w:r>
        <w:rPr>
          <w:rFonts w:ascii="Calibri" w:hAnsi="Calibri" w:cs="Calibri"/>
          <w:sz w:val="22"/>
          <w:szCs w:val="22"/>
        </w:rPr>
        <w:t>5</w:t>
      </w:r>
      <w:r w:rsidR="00FD6716" w:rsidRPr="00703871">
        <w:rPr>
          <w:rFonts w:ascii="Calibri" w:hAnsi="Calibri" w:cs="Calibri"/>
          <w:sz w:val="22"/>
          <w:szCs w:val="22"/>
        </w:rPr>
        <w:t>.</w:t>
      </w:r>
      <w:r w:rsidR="00FD6716" w:rsidRPr="00703871">
        <w:rPr>
          <w:rFonts w:ascii="Calibri" w:hAnsi="Calibri" w:cs="Calibri"/>
          <w:sz w:val="22"/>
          <w:szCs w:val="22"/>
        </w:rPr>
        <w:tab/>
        <w:t>Manage merchandise design and inventory</w:t>
      </w:r>
    </w:p>
    <w:p w:rsidR="00FD6716" w:rsidRPr="00703871" w:rsidRDefault="00FD6716" w:rsidP="00FD6716">
      <w:pPr>
        <w:spacing w:line="16" w:lineRule="atLeast"/>
        <w:ind w:firstLine="360"/>
        <w:rPr>
          <w:rFonts w:ascii="Calibri" w:eastAsia="Calibri" w:hAnsi="Calibri" w:cs="Calibri"/>
          <w:sz w:val="22"/>
          <w:szCs w:val="22"/>
        </w:rPr>
      </w:pPr>
    </w:p>
    <w:p w:rsidR="00FD6716" w:rsidRPr="00703871" w:rsidRDefault="00FD6716" w:rsidP="00FD6716">
      <w:pPr>
        <w:tabs>
          <w:tab w:val="left" w:pos="1440"/>
        </w:tabs>
        <w:rPr>
          <w:rFonts w:ascii="Calibri" w:eastAsia="Calibri" w:hAnsi="Calibri" w:cs="Calibri"/>
          <w:sz w:val="22"/>
          <w:szCs w:val="22"/>
          <w:u w:val="single"/>
        </w:rPr>
      </w:pPr>
      <w:r w:rsidRPr="00703871">
        <w:rPr>
          <w:rFonts w:ascii="Calibri" w:eastAsia="Calibri" w:hAnsi="Calibri" w:cs="Calibri"/>
          <w:sz w:val="22"/>
          <w:szCs w:val="22"/>
          <w:u w:val="single"/>
        </w:rPr>
        <w:t>F. Property Management</w:t>
      </w:r>
    </w:p>
    <w:p w:rsidR="00FD6716" w:rsidRPr="00703871" w:rsidRDefault="00FD6716" w:rsidP="00FD6716">
      <w:pPr>
        <w:tabs>
          <w:tab w:val="left" w:pos="720"/>
          <w:tab w:val="left" w:pos="1440"/>
        </w:tabs>
        <w:ind w:left="720" w:hanging="360"/>
        <w:rPr>
          <w:rFonts w:ascii="Calibri" w:eastAsia="Calibri" w:hAnsi="Calibri" w:cs="Calibri"/>
          <w:sz w:val="22"/>
          <w:szCs w:val="22"/>
        </w:rPr>
      </w:pPr>
      <w:r w:rsidRPr="00703871">
        <w:rPr>
          <w:rFonts w:ascii="Calibri" w:eastAsia="Calibri" w:hAnsi="Calibri" w:cs="Calibri"/>
          <w:sz w:val="22"/>
          <w:szCs w:val="22"/>
        </w:rPr>
        <w:t>1.</w:t>
      </w:r>
      <w:r w:rsidRPr="00703871">
        <w:rPr>
          <w:rFonts w:ascii="Calibri" w:eastAsia="Calibri" w:hAnsi="Calibri" w:cs="Calibri"/>
          <w:sz w:val="22"/>
          <w:szCs w:val="22"/>
        </w:rPr>
        <w:tab/>
        <w:t>Responsible for the overall health and preservation of the Orpheum Theatre facility</w:t>
      </w:r>
    </w:p>
    <w:p w:rsidR="00FD6716" w:rsidRPr="00703871" w:rsidRDefault="00FD6716" w:rsidP="00FD6716">
      <w:pPr>
        <w:tabs>
          <w:tab w:val="left" w:pos="720"/>
          <w:tab w:val="left" w:pos="1440"/>
        </w:tabs>
        <w:ind w:left="720" w:hanging="360"/>
        <w:rPr>
          <w:rFonts w:ascii="Calibri" w:eastAsia="Calibri" w:hAnsi="Calibri" w:cs="Calibri"/>
          <w:sz w:val="22"/>
          <w:szCs w:val="22"/>
        </w:rPr>
      </w:pPr>
      <w:r w:rsidRPr="00703871">
        <w:rPr>
          <w:rFonts w:ascii="Calibri" w:eastAsia="Calibri" w:hAnsi="Calibri" w:cs="Calibri"/>
          <w:sz w:val="22"/>
          <w:szCs w:val="22"/>
        </w:rPr>
        <w:t>2.</w:t>
      </w:r>
      <w:r w:rsidRPr="00703871">
        <w:rPr>
          <w:rFonts w:ascii="Calibri" w:eastAsia="Calibri" w:hAnsi="Calibri" w:cs="Calibri"/>
          <w:sz w:val="22"/>
          <w:szCs w:val="22"/>
        </w:rPr>
        <w:tab/>
        <w:t xml:space="preserve">Work with Technical Director </w:t>
      </w:r>
      <w:r w:rsidR="00112197">
        <w:rPr>
          <w:rFonts w:ascii="Calibri" w:eastAsia="Calibri" w:hAnsi="Calibri" w:cs="Calibri"/>
          <w:sz w:val="22"/>
          <w:szCs w:val="22"/>
        </w:rPr>
        <w:t>and</w:t>
      </w:r>
      <w:r w:rsidRPr="00703871">
        <w:rPr>
          <w:rFonts w:ascii="Calibri" w:eastAsia="Calibri" w:hAnsi="Calibri" w:cs="Calibri"/>
          <w:sz w:val="22"/>
          <w:szCs w:val="22"/>
        </w:rPr>
        <w:t xml:space="preserve"> Facility Manager to ensure improvement and maintenance projects are prioritized regularly and funding is secured</w:t>
      </w:r>
    </w:p>
    <w:p w:rsidR="00FD6716" w:rsidRPr="002B21D9" w:rsidRDefault="00FD6716" w:rsidP="002B21D9">
      <w:pPr>
        <w:tabs>
          <w:tab w:val="left" w:pos="1440"/>
        </w:tabs>
        <w:ind w:left="720" w:hanging="360"/>
        <w:rPr>
          <w:rFonts w:ascii="Calibri" w:eastAsia="Calibri" w:hAnsi="Calibri" w:cs="Calibri"/>
          <w:sz w:val="22"/>
          <w:szCs w:val="22"/>
        </w:rPr>
      </w:pPr>
      <w:r w:rsidRPr="00703871">
        <w:rPr>
          <w:rFonts w:ascii="Calibri" w:eastAsia="Calibri" w:hAnsi="Calibri" w:cs="Calibri"/>
          <w:sz w:val="22"/>
          <w:szCs w:val="22"/>
        </w:rPr>
        <w:t xml:space="preserve">3.  </w:t>
      </w:r>
      <w:r w:rsidRPr="00703871">
        <w:rPr>
          <w:rFonts w:ascii="Calibri" w:eastAsia="Calibri" w:hAnsi="Calibri" w:cs="Calibri"/>
          <w:sz w:val="22"/>
          <w:szCs w:val="22"/>
        </w:rPr>
        <w:tab/>
        <w:t>Assure work and public spaces are well maintained, well-utilized and reflect positively on the theatre</w:t>
      </w:r>
    </w:p>
    <w:p w:rsidR="00FD6716" w:rsidRDefault="00FD6716" w:rsidP="00FD6716">
      <w:pPr>
        <w:rPr>
          <w:rFonts w:ascii="Calibri" w:hAnsi="Calibri" w:cs="Calibri"/>
          <w:b/>
          <w:sz w:val="22"/>
          <w:szCs w:val="22"/>
          <w:u w:val="single"/>
        </w:rPr>
      </w:pPr>
    </w:p>
    <w:p w:rsidR="00FD6716" w:rsidRPr="00703871" w:rsidRDefault="00FD6716" w:rsidP="00FD6716">
      <w:pPr>
        <w:rPr>
          <w:rFonts w:ascii="Calibri" w:hAnsi="Calibri" w:cs="Calibri"/>
          <w:b/>
          <w:sz w:val="22"/>
          <w:szCs w:val="22"/>
          <w:u w:val="single"/>
        </w:rPr>
      </w:pPr>
      <w:r w:rsidRPr="00703871">
        <w:rPr>
          <w:rFonts w:ascii="Calibri" w:hAnsi="Calibri" w:cs="Calibri"/>
          <w:b/>
          <w:sz w:val="22"/>
          <w:szCs w:val="22"/>
          <w:u w:val="single"/>
        </w:rPr>
        <w:t>EDUCATION:</w:t>
      </w:r>
    </w:p>
    <w:p w:rsidR="00FD6716" w:rsidRPr="00703871" w:rsidRDefault="00FD6716" w:rsidP="00FD6716">
      <w:pPr>
        <w:rPr>
          <w:rFonts w:ascii="Calibri" w:hAnsi="Calibri" w:cs="Calibri"/>
          <w:sz w:val="22"/>
          <w:szCs w:val="22"/>
        </w:rPr>
      </w:pPr>
      <w:r w:rsidRPr="00703871">
        <w:rPr>
          <w:rFonts w:ascii="Calibri" w:hAnsi="Calibri" w:cs="Calibri"/>
          <w:sz w:val="22"/>
          <w:szCs w:val="22"/>
        </w:rPr>
        <w:t>Bachelor’s Degree or Equivalent Experience</w:t>
      </w:r>
    </w:p>
    <w:p w:rsidR="00FD6716" w:rsidRPr="00703871" w:rsidRDefault="00FD6716" w:rsidP="00FD6716">
      <w:pPr>
        <w:rPr>
          <w:rFonts w:ascii="Calibri" w:hAnsi="Calibri" w:cs="Calibri"/>
          <w:sz w:val="22"/>
          <w:szCs w:val="22"/>
        </w:rPr>
      </w:pPr>
    </w:p>
    <w:p w:rsidR="00FD6716" w:rsidRPr="00703871" w:rsidRDefault="00FD6716" w:rsidP="00FD6716">
      <w:pPr>
        <w:rPr>
          <w:rFonts w:ascii="Calibri" w:hAnsi="Calibri" w:cs="Calibri"/>
          <w:sz w:val="22"/>
          <w:szCs w:val="22"/>
          <w:u w:val="single"/>
        </w:rPr>
      </w:pPr>
      <w:r w:rsidRPr="00703871">
        <w:rPr>
          <w:rFonts w:ascii="Calibri" w:hAnsi="Calibri" w:cs="Calibri"/>
          <w:b/>
          <w:sz w:val="22"/>
          <w:szCs w:val="22"/>
          <w:u w:val="single"/>
        </w:rPr>
        <w:t>EXPERIENCE:</w:t>
      </w:r>
    </w:p>
    <w:p w:rsidR="00FD6716" w:rsidRPr="00703871" w:rsidRDefault="00FD6716" w:rsidP="00FD6716">
      <w:pPr>
        <w:rPr>
          <w:rFonts w:ascii="Calibri" w:hAnsi="Calibri" w:cs="Calibri"/>
          <w:sz w:val="22"/>
          <w:szCs w:val="22"/>
        </w:rPr>
      </w:pPr>
      <w:r w:rsidRPr="00703871">
        <w:rPr>
          <w:rFonts w:ascii="Calibri" w:hAnsi="Calibri" w:cs="Calibri"/>
          <w:sz w:val="22"/>
          <w:szCs w:val="22"/>
        </w:rPr>
        <w:t>Prior experience in stage or musical theatre management desirable plus candidate meets</w:t>
      </w:r>
      <w:r>
        <w:rPr>
          <w:rFonts w:ascii="Calibri" w:hAnsi="Calibri" w:cs="Calibri"/>
          <w:sz w:val="22"/>
          <w:szCs w:val="22"/>
        </w:rPr>
        <w:t xml:space="preserve"> or is willing to meet</w:t>
      </w:r>
      <w:r w:rsidRPr="00703871">
        <w:rPr>
          <w:rFonts w:ascii="Calibri" w:hAnsi="Calibri" w:cs="Calibri"/>
          <w:sz w:val="22"/>
          <w:szCs w:val="22"/>
        </w:rPr>
        <w:t xml:space="preserve"> the “Preferred Skill” set outlined below.</w:t>
      </w:r>
    </w:p>
    <w:p w:rsidR="00FD6716" w:rsidRPr="00703871" w:rsidRDefault="00FD6716" w:rsidP="00FD6716">
      <w:pPr>
        <w:ind w:hanging="2160"/>
        <w:rPr>
          <w:rFonts w:ascii="Calibri" w:hAnsi="Calibri" w:cs="Calibri"/>
          <w:b/>
          <w:sz w:val="22"/>
          <w:szCs w:val="22"/>
        </w:rPr>
      </w:pPr>
    </w:p>
    <w:p w:rsidR="00FD6716" w:rsidRPr="00703871" w:rsidRDefault="00FD6716" w:rsidP="00FD6716">
      <w:pPr>
        <w:rPr>
          <w:rFonts w:ascii="Calibri" w:hAnsi="Calibri" w:cs="Calibri"/>
          <w:b/>
          <w:sz w:val="22"/>
          <w:szCs w:val="22"/>
          <w:u w:val="single"/>
        </w:rPr>
      </w:pPr>
      <w:r w:rsidRPr="00703871">
        <w:rPr>
          <w:rFonts w:ascii="Calibri" w:hAnsi="Calibri" w:cs="Calibri"/>
          <w:b/>
          <w:sz w:val="22"/>
          <w:szCs w:val="22"/>
          <w:u w:val="single"/>
        </w:rPr>
        <w:t>PREFERRED SKILLS:</w:t>
      </w:r>
    </w:p>
    <w:p w:rsidR="00FD6716" w:rsidRPr="00703871" w:rsidRDefault="00FD6716" w:rsidP="00FD6716">
      <w:pPr>
        <w:numPr>
          <w:ilvl w:val="0"/>
          <w:numId w:val="2"/>
        </w:numPr>
        <w:ind w:left="810"/>
        <w:rPr>
          <w:rFonts w:ascii="Calibri" w:hAnsi="Calibri" w:cs="Calibri"/>
          <w:sz w:val="22"/>
          <w:szCs w:val="22"/>
        </w:rPr>
      </w:pPr>
      <w:r w:rsidRPr="00703871">
        <w:rPr>
          <w:rFonts w:ascii="Calibri" w:hAnsi="Calibri" w:cs="Calibri"/>
          <w:sz w:val="22"/>
          <w:szCs w:val="22"/>
        </w:rPr>
        <w:t>Prior</w:t>
      </w:r>
      <w:r w:rsidR="00290604">
        <w:rPr>
          <w:rFonts w:ascii="Calibri" w:hAnsi="Calibri" w:cs="Calibri"/>
          <w:sz w:val="22"/>
          <w:szCs w:val="22"/>
        </w:rPr>
        <w:t xml:space="preserve"> nonprofit</w:t>
      </w:r>
      <w:r w:rsidRPr="00703871">
        <w:rPr>
          <w:rFonts w:ascii="Calibri" w:hAnsi="Calibri" w:cs="Calibri"/>
          <w:sz w:val="22"/>
          <w:szCs w:val="22"/>
        </w:rPr>
        <w:t xml:space="preserve"> managerial experience</w:t>
      </w:r>
      <w:r w:rsidR="00290604">
        <w:rPr>
          <w:rFonts w:ascii="Calibri" w:hAnsi="Calibri" w:cs="Calibri"/>
          <w:sz w:val="22"/>
          <w:szCs w:val="22"/>
        </w:rPr>
        <w:t>,</w:t>
      </w:r>
      <w:r w:rsidRPr="00703871">
        <w:rPr>
          <w:rFonts w:ascii="Calibri" w:hAnsi="Calibri" w:cs="Calibri"/>
          <w:sz w:val="22"/>
          <w:szCs w:val="22"/>
        </w:rPr>
        <w:t xml:space="preserve"> with an arts organization </w:t>
      </w:r>
      <w:r w:rsidR="005003B3">
        <w:rPr>
          <w:rFonts w:ascii="Calibri" w:hAnsi="Calibri" w:cs="Calibri"/>
          <w:sz w:val="22"/>
          <w:szCs w:val="22"/>
        </w:rPr>
        <w:t>and managing a facility</w:t>
      </w:r>
      <w:r w:rsidR="00290604">
        <w:rPr>
          <w:rFonts w:ascii="Calibri" w:hAnsi="Calibri" w:cs="Calibri"/>
          <w:sz w:val="22"/>
          <w:szCs w:val="22"/>
        </w:rPr>
        <w:t xml:space="preserve"> a plus</w:t>
      </w:r>
    </w:p>
    <w:p w:rsidR="00FD6716" w:rsidRPr="00703871" w:rsidRDefault="00112197" w:rsidP="00FD6716">
      <w:pPr>
        <w:pStyle w:val="ListParagraph"/>
        <w:numPr>
          <w:ilvl w:val="0"/>
          <w:numId w:val="2"/>
        </w:numPr>
        <w:tabs>
          <w:tab w:val="clear" w:pos="720"/>
        </w:tabs>
        <w:ind w:hanging="270"/>
        <w:rPr>
          <w:rFonts w:ascii="Calibri" w:eastAsia="Calibri" w:hAnsi="Calibri" w:cs="Calibri"/>
          <w:sz w:val="22"/>
          <w:szCs w:val="22"/>
        </w:rPr>
      </w:pPr>
      <w:r>
        <w:rPr>
          <w:rFonts w:ascii="Calibri" w:eastAsia="Calibri" w:hAnsi="Calibri" w:cs="Calibri"/>
          <w:sz w:val="22"/>
          <w:szCs w:val="22"/>
        </w:rPr>
        <w:t>Proven</w:t>
      </w:r>
      <w:r w:rsidR="00FD6716" w:rsidRPr="00703871">
        <w:rPr>
          <w:rFonts w:ascii="Calibri" w:eastAsia="Calibri" w:hAnsi="Calibri" w:cs="Calibri"/>
          <w:sz w:val="22"/>
          <w:szCs w:val="22"/>
        </w:rPr>
        <w:t xml:space="preserve"> effectiveness in fundraising and fiscal management</w:t>
      </w:r>
    </w:p>
    <w:p w:rsidR="00FD6716" w:rsidRPr="00703871" w:rsidRDefault="00FD6716" w:rsidP="00FD6716">
      <w:pPr>
        <w:numPr>
          <w:ilvl w:val="0"/>
          <w:numId w:val="2"/>
        </w:numPr>
        <w:ind w:left="810"/>
        <w:rPr>
          <w:rFonts w:ascii="Calibri" w:hAnsi="Calibri" w:cs="Calibri"/>
          <w:sz w:val="22"/>
          <w:szCs w:val="22"/>
        </w:rPr>
      </w:pPr>
      <w:r w:rsidRPr="00703871">
        <w:rPr>
          <w:rFonts w:ascii="Calibri" w:hAnsi="Calibri" w:cs="Calibri"/>
          <w:sz w:val="22"/>
          <w:szCs w:val="22"/>
        </w:rPr>
        <w:t xml:space="preserve">Excellent time management skills; ability to prioritize and delegate tasks </w:t>
      </w:r>
    </w:p>
    <w:p w:rsidR="00FD6716" w:rsidRPr="00703871" w:rsidRDefault="00FD6716" w:rsidP="00FD6716">
      <w:pPr>
        <w:pStyle w:val="ListParagraph"/>
        <w:numPr>
          <w:ilvl w:val="0"/>
          <w:numId w:val="2"/>
        </w:numPr>
        <w:tabs>
          <w:tab w:val="clear" w:pos="720"/>
          <w:tab w:val="left" w:pos="630"/>
        </w:tabs>
        <w:ind w:hanging="270"/>
        <w:rPr>
          <w:rFonts w:ascii="Calibri" w:eastAsia="Calibri" w:hAnsi="Calibri" w:cs="Calibri"/>
          <w:sz w:val="22"/>
          <w:szCs w:val="22"/>
        </w:rPr>
      </w:pPr>
      <w:r w:rsidRPr="00703871">
        <w:rPr>
          <w:rFonts w:ascii="Calibri" w:eastAsia="Calibri" w:hAnsi="Calibri" w:cs="Calibri"/>
          <w:sz w:val="22"/>
          <w:szCs w:val="22"/>
        </w:rPr>
        <w:tab/>
        <w:t>Strong verbal and written communication skills, including public speaking</w:t>
      </w:r>
    </w:p>
    <w:p w:rsidR="00FD6716" w:rsidRPr="005003B3" w:rsidRDefault="00FD6716" w:rsidP="005003B3">
      <w:pPr>
        <w:numPr>
          <w:ilvl w:val="0"/>
          <w:numId w:val="2"/>
        </w:numPr>
        <w:ind w:left="810"/>
        <w:rPr>
          <w:rFonts w:ascii="Calibri" w:hAnsi="Calibri" w:cs="Calibri"/>
          <w:sz w:val="22"/>
          <w:szCs w:val="22"/>
        </w:rPr>
      </w:pPr>
      <w:r w:rsidRPr="00703871">
        <w:rPr>
          <w:rFonts w:ascii="Calibri" w:hAnsi="Calibri" w:cs="Calibri"/>
          <w:sz w:val="22"/>
          <w:szCs w:val="22"/>
        </w:rPr>
        <w:t>Excellent interpersonal skills</w:t>
      </w:r>
      <w:r w:rsidR="005003B3">
        <w:rPr>
          <w:rFonts w:ascii="Calibri" w:hAnsi="Calibri" w:cs="Calibri"/>
          <w:sz w:val="22"/>
          <w:szCs w:val="22"/>
        </w:rPr>
        <w:t xml:space="preserve"> with a s</w:t>
      </w:r>
      <w:r w:rsidRPr="005003B3">
        <w:rPr>
          <w:rFonts w:ascii="Calibri" w:hAnsi="Calibri" w:cs="Calibri"/>
          <w:sz w:val="22"/>
          <w:szCs w:val="22"/>
        </w:rPr>
        <w:t>trong orientation to the community</w:t>
      </w:r>
    </w:p>
    <w:p w:rsidR="00FD6716" w:rsidRPr="00703871" w:rsidRDefault="00FD6716" w:rsidP="00FD6716">
      <w:pPr>
        <w:numPr>
          <w:ilvl w:val="0"/>
          <w:numId w:val="2"/>
        </w:numPr>
        <w:ind w:left="810"/>
        <w:rPr>
          <w:rFonts w:ascii="Calibri" w:hAnsi="Calibri" w:cs="Calibri"/>
          <w:sz w:val="22"/>
          <w:szCs w:val="22"/>
        </w:rPr>
      </w:pPr>
      <w:r w:rsidRPr="00703871">
        <w:rPr>
          <w:rFonts w:ascii="Calibri" w:hAnsi="Calibri" w:cs="Calibri"/>
          <w:sz w:val="22"/>
          <w:szCs w:val="22"/>
        </w:rPr>
        <w:t xml:space="preserve">Prior experience managing volunteer activities </w:t>
      </w:r>
    </w:p>
    <w:p w:rsidR="00FD6716" w:rsidRPr="00703871" w:rsidRDefault="00FD6716" w:rsidP="00FD6716">
      <w:pPr>
        <w:pStyle w:val="ListParagraph"/>
        <w:numPr>
          <w:ilvl w:val="0"/>
          <w:numId w:val="2"/>
        </w:numPr>
        <w:tabs>
          <w:tab w:val="left" w:pos="720"/>
        </w:tabs>
        <w:ind w:left="810"/>
        <w:rPr>
          <w:rFonts w:ascii="Calibri" w:eastAsia="Calibri" w:hAnsi="Calibri" w:cs="Calibri"/>
          <w:sz w:val="22"/>
          <w:szCs w:val="22"/>
        </w:rPr>
      </w:pPr>
      <w:r w:rsidRPr="00703871">
        <w:rPr>
          <w:rFonts w:ascii="Calibri" w:eastAsia="Calibri" w:hAnsi="Calibri" w:cs="Calibri"/>
          <w:sz w:val="22"/>
          <w:szCs w:val="22"/>
        </w:rPr>
        <w:t>Demonstrates leadership ability in strategizing and coalition building</w:t>
      </w:r>
    </w:p>
    <w:p w:rsidR="00FD6716" w:rsidRDefault="00FD6716" w:rsidP="00FD6716">
      <w:pPr>
        <w:pStyle w:val="ListParagraph"/>
        <w:numPr>
          <w:ilvl w:val="0"/>
          <w:numId w:val="2"/>
        </w:numPr>
        <w:tabs>
          <w:tab w:val="left" w:pos="720"/>
        </w:tabs>
        <w:ind w:hanging="270"/>
        <w:rPr>
          <w:rFonts w:ascii="Calibri" w:eastAsia="Calibri" w:hAnsi="Calibri" w:cs="Calibri"/>
          <w:sz w:val="22"/>
          <w:szCs w:val="22"/>
        </w:rPr>
      </w:pPr>
      <w:r w:rsidRPr="00703871">
        <w:rPr>
          <w:rFonts w:ascii="Calibri" w:eastAsia="Calibri" w:hAnsi="Calibri" w:cs="Calibri"/>
          <w:sz w:val="22"/>
          <w:szCs w:val="22"/>
        </w:rPr>
        <w:t>Ability to foster a healthy organizational culture, to encourage teamwork and collaboration</w:t>
      </w:r>
    </w:p>
    <w:p w:rsidR="00FD6716" w:rsidRPr="00FD6716" w:rsidRDefault="00FD6716" w:rsidP="00FD6716">
      <w:pPr>
        <w:pStyle w:val="ListParagraph"/>
        <w:numPr>
          <w:ilvl w:val="0"/>
          <w:numId w:val="2"/>
        </w:numPr>
        <w:tabs>
          <w:tab w:val="left" w:pos="720"/>
        </w:tabs>
        <w:ind w:hanging="270"/>
        <w:rPr>
          <w:rFonts w:ascii="Calibri" w:eastAsia="Calibri" w:hAnsi="Calibri" w:cs="Calibri"/>
          <w:sz w:val="22"/>
          <w:szCs w:val="22"/>
        </w:rPr>
      </w:pPr>
      <w:r w:rsidRPr="00FD6716">
        <w:rPr>
          <w:rFonts w:ascii="Calibri" w:hAnsi="Calibri" w:cs="Calibri"/>
          <w:sz w:val="22"/>
          <w:szCs w:val="22"/>
        </w:rPr>
        <w:t>Knowledge of database, word processing, spreadsheet and graphic design software</w:t>
      </w:r>
    </w:p>
    <w:p w:rsidR="00FD6716" w:rsidRPr="00703871" w:rsidRDefault="00FD6716" w:rsidP="00FD6716">
      <w:pPr>
        <w:pStyle w:val="ListParagraph"/>
        <w:numPr>
          <w:ilvl w:val="0"/>
          <w:numId w:val="2"/>
        </w:numPr>
        <w:tabs>
          <w:tab w:val="left" w:pos="720"/>
        </w:tabs>
        <w:ind w:hanging="270"/>
        <w:rPr>
          <w:rFonts w:ascii="Calibri" w:eastAsia="Calibri" w:hAnsi="Calibri" w:cs="Calibri"/>
          <w:sz w:val="22"/>
          <w:szCs w:val="22"/>
        </w:rPr>
      </w:pPr>
      <w:r w:rsidRPr="00703871">
        <w:rPr>
          <w:rFonts w:ascii="Calibri" w:eastAsia="Calibri" w:hAnsi="Calibri" w:cs="Calibri"/>
          <w:sz w:val="22"/>
          <w:szCs w:val="22"/>
        </w:rPr>
        <w:t>QuickBooks experience or willingness to learn</w:t>
      </w:r>
    </w:p>
    <w:p w:rsidR="00FD6716" w:rsidRPr="00703871" w:rsidRDefault="00FD6716" w:rsidP="00FD6716">
      <w:pPr>
        <w:pStyle w:val="ListParagraph"/>
        <w:numPr>
          <w:ilvl w:val="0"/>
          <w:numId w:val="2"/>
        </w:numPr>
        <w:tabs>
          <w:tab w:val="left" w:pos="720"/>
        </w:tabs>
        <w:ind w:hanging="270"/>
        <w:rPr>
          <w:rFonts w:ascii="Calibri" w:eastAsia="Calibri" w:hAnsi="Calibri" w:cs="Calibri"/>
          <w:sz w:val="22"/>
          <w:szCs w:val="22"/>
        </w:rPr>
      </w:pPr>
      <w:r w:rsidRPr="00703871">
        <w:rPr>
          <w:rFonts w:ascii="Calibri" w:eastAsia="Calibri" w:hAnsi="Calibri" w:cs="Calibri"/>
          <w:sz w:val="22"/>
          <w:szCs w:val="22"/>
        </w:rPr>
        <w:t xml:space="preserve">Visionary, trustworthy, diplomatic, understanding and innovative </w:t>
      </w:r>
    </w:p>
    <w:p w:rsidR="00FD6716" w:rsidRDefault="00FD6716" w:rsidP="00FD6716">
      <w:pPr>
        <w:rPr>
          <w:rFonts w:ascii="Calibri" w:hAnsi="Calibri" w:cs="Calibri"/>
          <w:b/>
          <w:sz w:val="22"/>
          <w:szCs w:val="22"/>
        </w:rPr>
      </w:pPr>
    </w:p>
    <w:p w:rsidR="005003B3" w:rsidRPr="00703871" w:rsidRDefault="005003B3" w:rsidP="00FD6716">
      <w:pPr>
        <w:rPr>
          <w:rFonts w:ascii="Calibri" w:hAnsi="Calibri" w:cs="Calibri"/>
          <w:b/>
          <w:sz w:val="22"/>
          <w:szCs w:val="22"/>
        </w:rPr>
      </w:pPr>
    </w:p>
    <w:p w:rsidR="00FD6716" w:rsidRPr="00703871" w:rsidRDefault="00FD6716" w:rsidP="00FD6716">
      <w:pPr>
        <w:rPr>
          <w:rFonts w:ascii="Calibri" w:hAnsi="Calibri" w:cs="Calibri"/>
          <w:b/>
          <w:sz w:val="22"/>
          <w:szCs w:val="22"/>
          <w:u w:val="single"/>
        </w:rPr>
      </w:pPr>
      <w:r w:rsidRPr="00703871">
        <w:rPr>
          <w:rFonts w:ascii="Calibri" w:hAnsi="Calibri" w:cs="Calibri"/>
          <w:b/>
          <w:sz w:val="22"/>
          <w:szCs w:val="22"/>
          <w:u w:val="single"/>
        </w:rPr>
        <w:lastRenderedPageBreak/>
        <w:t>PHYSICAL SKILLS:</w:t>
      </w:r>
    </w:p>
    <w:p w:rsidR="00FD6716" w:rsidRPr="00703871" w:rsidRDefault="00FD6716" w:rsidP="00FD6716">
      <w:pPr>
        <w:numPr>
          <w:ilvl w:val="0"/>
          <w:numId w:val="3"/>
        </w:numPr>
        <w:rPr>
          <w:rFonts w:ascii="Calibri" w:hAnsi="Calibri" w:cs="Calibri"/>
          <w:sz w:val="22"/>
          <w:szCs w:val="22"/>
        </w:rPr>
      </w:pPr>
      <w:r w:rsidRPr="00703871">
        <w:rPr>
          <w:rFonts w:ascii="Calibri" w:hAnsi="Calibri" w:cs="Calibri"/>
          <w:sz w:val="22"/>
          <w:szCs w:val="22"/>
        </w:rPr>
        <w:t xml:space="preserve">Ability to lift a minimum of 25 </w:t>
      </w:r>
      <w:proofErr w:type="spellStart"/>
      <w:r w:rsidRPr="00703871">
        <w:rPr>
          <w:rFonts w:ascii="Calibri" w:hAnsi="Calibri" w:cs="Calibri"/>
          <w:sz w:val="22"/>
          <w:szCs w:val="22"/>
        </w:rPr>
        <w:t>lbs</w:t>
      </w:r>
      <w:proofErr w:type="spellEnd"/>
    </w:p>
    <w:p w:rsidR="00FD6716" w:rsidRPr="00703871" w:rsidRDefault="00FD6716" w:rsidP="00FD6716">
      <w:pPr>
        <w:numPr>
          <w:ilvl w:val="0"/>
          <w:numId w:val="3"/>
        </w:numPr>
        <w:rPr>
          <w:rFonts w:ascii="Calibri" w:hAnsi="Calibri" w:cs="Calibri"/>
          <w:sz w:val="22"/>
          <w:szCs w:val="22"/>
        </w:rPr>
      </w:pPr>
      <w:r w:rsidRPr="00703871">
        <w:rPr>
          <w:rFonts w:ascii="Calibri" w:hAnsi="Calibri" w:cs="Calibri"/>
          <w:sz w:val="22"/>
          <w:szCs w:val="22"/>
        </w:rPr>
        <w:t>Ability to climb stairs and ladders</w:t>
      </w:r>
    </w:p>
    <w:p w:rsidR="00FD6716" w:rsidRPr="00703871" w:rsidRDefault="00FD6716" w:rsidP="00FD6716">
      <w:pPr>
        <w:numPr>
          <w:ilvl w:val="0"/>
          <w:numId w:val="3"/>
        </w:numPr>
        <w:rPr>
          <w:rFonts w:ascii="Calibri" w:hAnsi="Calibri" w:cs="Calibri"/>
          <w:sz w:val="22"/>
          <w:szCs w:val="22"/>
        </w:rPr>
      </w:pPr>
      <w:r w:rsidRPr="00703871">
        <w:rPr>
          <w:rFonts w:ascii="Calibri" w:hAnsi="Calibri" w:cs="Calibri"/>
          <w:sz w:val="22"/>
          <w:szCs w:val="22"/>
        </w:rPr>
        <w:t>Ability to bend, kneel, crouch, sit, stand for long periods of time</w:t>
      </w:r>
    </w:p>
    <w:p w:rsidR="00FD6716" w:rsidRPr="00703871" w:rsidRDefault="00FD6716" w:rsidP="00FD6716">
      <w:pPr>
        <w:rPr>
          <w:rFonts w:ascii="Calibri" w:hAnsi="Calibri" w:cs="Calibri"/>
          <w:sz w:val="22"/>
          <w:szCs w:val="22"/>
        </w:rPr>
      </w:pPr>
    </w:p>
    <w:p w:rsidR="00FD6716" w:rsidRPr="00703871" w:rsidRDefault="00FD6716" w:rsidP="00FD6716">
      <w:pPr>
        <w:rPr>
          <w:rFonts w:ascii="Calibri" w:hAnsi="Calibri" w:cs="Calibri"/>
          <w:b/>
          <w:sz w:val="22"/>
          <w:szCs w:val="22"/>
          <w:u w:val="single"/>
        </w:rPr>
      </w:pPr>
      <w:r w:rsidRPr="00703871">
        <w:rPr>
          <w:rFonts w:ascii="Calibri" w:hAnsi="Calibri" w:cs="Calibri"/>
          <w:b/>
          <w:sz w:val="22"/>
          <w:szCs w:val="22"/>
          <w:u w:val="single"/>
        </w:rPr>
        <w:t>LIMITATIONS AND DISCLAIMERS:</w:t>
      </w:r>
    </w:p>
    <w:p w:rsidR="00FD6716" w:rsidRPr="00703871" w:rsidRDefault="00FD6716" w:rsidP="00FD6716">
      <w:pPr>
        <w:rPr>
          <w:rFonts w:ascii="Calibri" w:hAnsi="Calibri" w:cs="Calibri"/>
          <w:i/>
          <w:sz w:val="22"/>
          <w:szCs w:val="22"/>
        </w:rPr>
      </w:pPr>
      <w:r w:rsidRPr="00703871">
        <w:rPr>
          <w:rFonts w:ascii="Calibri" w:hAnsi="Calibri" w:cs="Calibri"/>
          <w:i/>
          <w:sz w:val="22"/>
          <w:szCs w:val="22"/>
        </w:rPr>
        <w:t>The above job description is meant to describe the general nature and level of work being performed or required; it is not intended to be construed as an exhaustive list of all responsibilities, duties and skills required for the position. Illinois, the state in which the Orpheum Theatre resides, is an At-Will Employment state. Employment is voluntary and indefinite. The Orpheum Theatre management and/or Knox County Metropolitan Exposition Auditorium and Office Building Authority Board of Directors reserves the right to terminate an employment relationship with an employee at any time, for any reason, without advance notice.</w:t>
      </w:r>
    </w:p>
    <w:p w:rsidR="00FD6716" w:rsidRPr="00703871" w:rsidRDefault="00FD6716" w:rsidP="00FD6716">
      <w:pPr>
        <w:rPr>
          <w:rFonts w:ascii="Calibri" w:eastAsia="Calibri" w:hAnsi="Calibri" w:cs="Calibri"/>
          <w:sz w:val="22"/>
          <w:szCs w:val="22"/>
        </w:rPr>
      </w:pPr>
    </w:p>
    <w:p w:rsidR="00FD6716" w:rsidRDefault="00FD6716" w:rsidP="0083275D"/>
    <w:sectPr w:rsidR="00FD6716" w:rsidSect="00A77E5E">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E5E" w:rsidRDefault="00A77E5E" w:rsidP="00FD6716">
      <w:r>
        <w:separator/>
      </w:r>
    </w:p>
  </w:endnote>
  <w:endnote w:type="continuationSeparator" w:id="0">
    <w:p w:rsidR="00A77E5E" w:rsidRDefault="00A77E5E" w:rsidP="00FD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005309"/>
      <w:docPartObj>
        <w:docPartGallery w:val="Page Numbers (Bottom of Page)"/>
        <w:docPartUnique/>
      </w:docPartObj>
    </w:sdtPr>
    <w:sdtContent>
      <w:p w:rsidR="00B77EAE" w:rsidRDefault="00B77EAE" w:rsidP="001210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7EAE" w:rsidRDefault="00B77EAE" w:rsidP="00B77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820508"/>
      <w:docPartObj>
        <w:docPartGallery w:val="Page Numbers (Bottom of Page)"/>
        <w:docPartUnique/>
      </w:docPartObj>
    </w:sdtPr>
    <w:sdtContent>
      <w:p w:rsidR="00B77EAE" w:rsidRDefault="00B77EAE" w:rsidP="001210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7EAE" w:rsidRDefault="00B77EAE" w:rsidP="00B77E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E5E" w:rsidRDefault="00A77E5E" w:rsidP="00FD6716">
      <w:r>
        <w:separator/>
      </w:r>
    </w:p>
  </w:footnote>
  <w:footnote w:type="continuationSeparator" w:id="0">
    <w:p w:rsidR="00A77E5E" w:rsidRDefault="00A77E5E" w:rsidP="00FD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B77"/>
    <w:multiLevelType w:val="hybridMultilevel"/>
    <w:tmpl w:val="991EA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21F39"/>
    <w:multiLevelType w:val="hybridMultilevel"/>
    <w:tmpl w:val="FE0E2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14C6A"/>
    <w:multiLevelType w:val="hybridMultilevel"/>
    <w:tmpl w:val="8400709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2604578">
    <w:abstractNumId w:val="2"/>
  </w:num>
  <w:num w:numId="2" w16cid:durableId="69474052">
    <w:abstractNumId w:val="1"/>
  </w:num>
  <w:num w:numId="3" w16cid:durableId="85060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5D"/>
    <w:rsid w:val="000779EF"/>
    <w:rsid w:val="00112197"/>
    <w:rsid w:val="00290604"/>
    <w:rsid w:val="002B21D9"/>
    <w:rsid w:val="002E1A52"/>
    <w:rsid w:val="00427B00"/>
    <w:rsid w:val="00453233"/>
    <w:rsid w:val="0045386B"/>
    <w:rsid w:val="00462674"/>
    <w:rsid w:val="005003B3"/>
    <w:rsid w:val="00516EA7"/>
    <w:rsid w:val="006D60F1"/>
    <w:rsid w:val="0083275D"/>
    <w:rsid w:val="00920ED4"/>
    <w:rsid w:val="00941FFC"/>
    <w:rsid w:val="00A77E5E"/>
    <w:rsid w:val="00B77EAE"/>
    <w:rsid w:val="00C7491E"/>
    <w:rsid w:val="00D0772E"/>
    <w:rsid w:val="00F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DFF18"/>
  <w15:chartTrackingRefBased/>
  <w15:docId w15:val="{5DA1123F-BF17-5943-BCC6-7E71AD2A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75D"/>
    <w:rPr>
      <w:color w:val="0563C1" w:themeColor="hyperlink"/>
      <w:u w:val="single"/>
    </w:rPr>
  </w:style>
  <w:style w:type="character" w:styleId="UnresolvedMention">
    <w:name w:val="Unresolved Mention"/>
    <w:basedOn w:val="DefaultParagraphFont"/>
    <w:uiPriority w:val="99"/>
    <w:semiHidden/>
    <w:unhideWhenUsed/>
    <w:rsid w:val="0083275D"/>
    <w:rPr>
      <w:color w:val="605E5C"/>
      <w:shd w:val="clear" w:color="auto" w:fill="E1DFDD"/>
    </w:rPr>
  </w:style>
  <w:style w:type="paragraph" w:styleId="ListParagraph">
    <w:name w:val="List Paragraph"/>
    <w:basedOn w:val="Normal"/>
    <w:uiPriority w:val="34"/>
    <w:qFormat/>
    <w:rsid w:val="00FD6716"/>
    <w:pPr>
      <w:ind w:left="720"/>
      <w:contextualSpacing/>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FD6716"/>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FD6716"/>
    <w:pPr>
      <w:tabs>
        <w:tab w:val="center" w:pos="4680"/>
        <w:tab w:val="right" w:pos="9360"/>
      </w:tabs>
    </w:pPr>
  </w:style>
  <w:style w:type="character" w:customStyle="1" w:styleId="HeaderChar">
    <w:name w:val="Header Char"/>
    <w:basedOn w:val="DefaultParagraphFont"/>
    <w:link w:val="Header"/>
    <w:uiPriority w:val="99"/>
    <w:rsid w:val="00FD6716"/>
  </w:style>
  <w:style w:type="paragraph" w:styleId="Footer">
    <w:name w:val="footer"/>
    <w:basedOn w:val="Normal"/>
    <w:link w:val="FooterChar"/>
    <w:uiPriority w:val="99"/>
    <w:unhideWhenUsed/>
    <w:rsid w:val="00FD6716"/>
    <w:pPr>
      <w:tabs>
        <w:tab w:val="center" w:pos="4680"/>
        <w:tab w:val="right" w:pos="9360"/>
      </w:tabs>
    </w:pPr>
  </w:style>
  <w:style w:type="character" w:customStyle="1" w:styleId="FooterChar">
    <w:name w:val="Footer Char"/>
    <w:basedOn w:val="DefaultParagraphFont"/>
    <w:link w:val="Footer"/>
    <w:uiPriority w:val="99"/>
    <w:rsid w:val="00FD6716"/>
  </w:style>
  <w:style w:type="character" w:styleId="PageNumber">
    <w:name w:val="page number"/>
    <w:basedOn w:val="DefaultParagraphFont"/>
    <w:uiPriority w:val="99"/>
    <w:semiHidden/>
    <w:unhideWhenUsed/>
    <w:rsid w:val="00B7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heorpheu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2</cp:revision>
  <dcterms:created xsi:type="dcterms:W3CDTF">2024-03-21T15:53:00Z</dcterms:created>
  <dcterms:modified xsi:type="dcterms:W3CDTF">2024-03-21T15:53:00Z</dcterms:modified>
</cp:coreProperties>
</file>